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15" w:rsidRDefault="004B2215" w:rsidP="004B2215">
      <w:pPr>
        <w:spacing w:line="54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F668EB">
        <w:rPr>
          <w:rFonts w:ascii="方正小标宋简体" w:eastAsia="方正小标宋简体" w:hAnsi="黑体" w:hint="eastAsia"/>
          <w:sz w:val="44"/>
          <w:szCs w:val="44"/>
        </w:rPr>
        <w:t>“革命文献与民国时期文献保护计划”</w:t>
      </w:r>
    </w:p>
    <w:p w:rsidR="007542C4" w:rsidRDefault="004B2215" w:rsidP="004B2215">
      <w:pPr>
        <w:spacing w:line="5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F668EB">
        <w:rPr>
          <w:rFonts w:ascii="方正小标宋简体" w:eastAsia="方正小标宋简体" w:hAnsi="黑体" w:hint="eastAsia"/>
          <w:sz w:val="44"/>
          <w:szCs w:val="44"/>
        </w:rPr>
        <w:t>专题培训班</w:t>
      </w:r>
      <w:r>
        <w:rPr>
          <w:rFonts w:ascii="方正小标宋简体" w:eastAsia="方正小标宋简体" w:hAnsi="黑体" w:hint="eastAsia"/>
          <w:sz w:val="44"/>
          <w:szCs w:val="44"/>
        </w:rPr>
        <w:t>（兰州站）</w:t>
      </w:r>
      <w:r w:rsidR="00963AFE">
        <w:rPr>
          <w:rFonts w:ascii="方正小标宋简体" w:eastAsia="方正小标宋简体" w:hint="eastAsia"/>
          <w:sz w:val="44"/>
          <w:szCs w:val="44"/>
        </w:rPr>
        <w:t>培训安排</w:t>
      </w:r>
    </w:p>
    <w:p w:rsidR="004B2215" w:rsidRDefault="004B2215" w:rsidP="004B2215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8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4"/>
        <w:gridCol w:w="2268"/>
        <w:gridCol w:w="5329"/>
      </w:tblGrid>
      <w:tr w:rsidR="007542C4" w:rsidTr="00A10341">
        <w:trPr>
          <w:trHeight w:val="330"/>
          <w:tblHeader/>
          <w:jc w:val="center"/>
        </w:trPr>
        <w:tc>
          <w:tcPr>
            <w:tcW w:w="1174" w:type="dxa"/>
            <w:vAlign w:val="center"/>
          </w:tcPr>
          <w:p w:rsidR="007542C4" w:rsidRDefault="00963AFE" w:rsidP="00A10341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sz w:val="32"/>
                <w:szCs w:val="32"/>
              </w:rPr>
              <w:t>日期</w:t>
            </w:r>
          </w:p>
        </w:tc>
        <w:tc>
          <w:tcPr>
            <w:tcW w:w="2268" w:type="dxa"/>
            <w:vAlign w:val="center"/>
          </w:tcPr>
          <w:p w:rsidR="007542C4" w:rsidRDefault="00963AFE" w:rsidP="00A10341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sz w:val="32"/>
                <w:szCs w:val="32"/>
              </w:rPr>
              <w:t>时 间</w:t>
            </w:r>
          </w:p>
        </w:tc>
        <w:tc>
          <w:tcPr>
            <w:tcW w:w="5329" w:type="dxa"/>
            <w:vAlign w:val="center"/>
          </w:tcPr>
          <w:p w:rsidR="007542C4" w:rsidRDefault="00963AFE" w:rsidP="00A10341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sz w:val="32"/>
                <w:szCs w:val="32"/>
              </w:rPr>
              <w:t>活动安排</w:t>
            </w:r>
          </w:p>
        </w:tc>
      </w:tr>
      <w:tr w:rsidR="007542C4" w:rsidTr="00A10341">
        <w:trPr>
          <w:trHeight w:val="495"/>
          <w:jc w:val="center"/>
        </w:trPr>
        <w:tc>
          <w:tcPr>
            <w:tcW w:w="1174" w:type="dxa"/>
            <w:vAlign w:val="center"/>
          </w:tcPr>
          <w:p w:rsidR="007542C4" w:rsidRDefault="004B2215" w:rsidP="00A10341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5.14</w:t>
            </w:r>
          </w:p>
        </w:tc>
        <w:tc>
          <w:tcPr>
            <w:tcW w:w="2268" w:type="dxa"/>
            <w:vAlign w:val="center"/>
          </w:tcPr>
          <w:p w:rsidR="007542C4" w:rsidRDefault="00963AFE" w:rsidP="00A10341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13:30-20:00</w:t>
            </w:r>
          </w:p>
        </w:tc>
        <w:tc>
          <w:tcPr>
            <w:tcW w:w="5329" w:type="dxa"/>
            <w:vAlign w:val="center"/>
          </w:tcPr>
          <w:p w:rsidR="007542C4" w:rsidRDefault="00963AFE" w:rsidP="00A10341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学员报到</w:t>
            </w:r>
          </w:p>
        </w:tc>
      </w:tr>
      <w:tr w:rsidR="004B2215" w:rsidTr="00A10341">
        <w:trPr>
          <w:trHeight w:val="70"/>
          <w:jc w:val="center"/>
        </w:trPr>
        <w:tc>
          <w:tcPr>
            <w:tcW w:w="1174" w:type="dxa"/>
            <w:vMerge w:val="restart"/>
            <w:vAlign w:val="center"/>
          </w:tcPr>
          <w:p w:rsidR="004B2215" w:rsidRDefault="004B2215" w:rsidP="00A10341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5.15</w:t>
            </w:r>
          </w:p>
          <w:p w:rsidR="004B2215" w:rsidRDefault="004B2215" w:rsidP="00A10341">
            <w:pPr>
              <w:spacing w:line="50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4B2215" w:rsidRDefault="004B2215" w:rsidP="00A10341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09:00-09:10</w:t>
            </w:r>
          </w:p>
        </w:tc>
        <w:tc>
          <w:tcPr>
            <w:tcW w:w="5329" w:type="dxa"/>
            <w:vAlign w:val="center"/>
          </w:tcPr>
          <w:p w:rsidR="004B2215" w:rsidRDefault="004B2215" w:rsidP="00A10341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Cs/>
                <w:color w:val="000000" w:themeColor="text1"/>
                <w:sz w:val="32"/>
                <w:szCs w:val="32"/>
              </w:rPr>
              <w:t>活动启动仪式</w:t>
            </w:r>
          </w:p>
        </w:tc>
      </w:tr>
      <w:tr w:rsidR="004B2215" w:rsidTr="00A10341">
        <w:trPr>
          <w:trHeight w:val="353"/>
          <w:jc w:val="center"/>
        </w:trPr>
        <w:tc>
          <w:tcPr>
            <w:tcW w:w="1174" w:type="dxa"/>
            <w:vMerge/>
            <w:vAlign w:val="center"/>
          </w:tcPr>
          <w:p w:rsidR="004B2215" w:rsidRDefault="004B2215" w:rsidP="00A10341">
            <w:pPr>
              <w:spacing w:line="50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4B2215" w:rsidRDefault="004B2215" w:rsidP="00A10341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color w:val="FF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0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2"/>
                <w:szCs w:val="32"/>
              </w:rPr>
              <w:t>9:10-09:40</w:t>
            </w:r>
          </w:p>
        </w:tc>
        <w:tc>
          <w:tcPr>
            <w:tcW w:w="5329" w:type="dxa"/>
            <w:vAlign w:val="center"/>
          </w:tcPr>
          <w:p w:rsidR="004B2215" w:rsidRDefault="004B2215" w:rsidP="00A10341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cs="Arial" w:hint="eastAsia"/>
                <w:color w:val="000000"/>
                <w:sz w:val="32"/>
                <w:szCs w:val="32"/>
              </w:rPr>
              <w:t>参观</w:t>
            </w:r>
            <w:r w:rsidRPr="00EE6743">
              <w:rPr>
                <w:rFonts w:ascii="仿宋_GB2312" w:eastAsia="仿宋_GB2312" w:cs="Arial" w:hint="eastAsia"/>
                <w:color w:val="000000"/>
                <w:sz w:val="32"/>
                <w:szCs w:val="32"/>
              </w:rPr>
              <w:t>“</w:t>
            </w:r>
            <w:r>
              <w:rPr>
                <w:rFonts w:ascii="仿宋_GB2312" w:eastAsia="仿宋_GB2312" w:cs="Arial" w:hint="eastAsia"/>
                <w:color w:val="000000"/>
                <w:sz w:val="32"/>
                <w:szCs w:val="32"/>
              </w:rPr>
              <w:t>革命文献与民国时期文献保护计划</w:t>
            </w:r>
            <w:r w:rsidRPr="00EE6743">
              <w:rPr>
                <w:rFonts w:ascii="仿宋_GB2312" w:eastAsia="仿宋_GB2312" w:cs="Arial" w:hint="eastAsia"/>
                <w:color w:val="000000"/>
                <w:sz w:val="32"/>
                <w:szCs w:val="32"/>
              </w:rPr>
              <w:t>”展览</w:t>
            </w:r>
          </w:p>
        </w:tc>
      </w:tr>
      <w:tr w:rsidR="004B2215" w:rsidTr="00A10341">
        <w:trPr>
          <w:trHeight w:val="567"/>
          <w:jc w:val="center"/>
        </w:trPr>
        <w:tc>
          <w:tcPr>
            <w:tcW w:w="1174" w:type="dxa"/>
            <w:vMerge/>
            <w:vAlign w:val="center"/>
          </w:tcPr>
          <w:p w:rsidR="004B2215" w:rsidRDefault="004B2215" w:rsidP="00A10341">
            <w:pPr>
              <w:spacing w:line="50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4B2215" w:rsidRDefault="004B2215" w:rsidP="00A10341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09:40-10:40</w:t>
            </w:r>
          </w:p>
        </w:tc>
        <w:tc>
          <w:tcPr>
            <w:tcW w:w="5329" w:type="dxa"/>
            <w:vAlign w:val="center"/>
          </w:tcPr>
          <w:p w:rsidR="004B2215" w:rsidRDefault="004B2215" w:rsidP="00A10341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 w:rsidRPr="0079514D">
              <w:rPr>
                <w:rFonts w:ascii="仿宋_GB2312" w:eastAsia="仿宋_GB2312" w:hint="eastAsia"/>
                <w:sz w:val="32"/>
                <w:szCs w:val="32"/>
              </w:rPr>
              <w:t>“</w:t>
            </w:r>
            <w:r>
              <w:rPr>
                <w:rFonts w:ascii="仿宋_GB2312" w:eastAsia="仿宋_GB2312" w:cs="Arial" w:hint="eastAsia"/>
                <w:color w:val="000000"/>
                <w:sz w:val="32"/>
                <w:szCs w:val="32"/>
              </w:rPr>
              <w:t>革命文献与民国时期文献保护计划</w:t>
            </w:r>
            <w:r w:rsidRPr="0079514D">
              <w:rPr>
                <w:rFonts w:ascii="仿宋_GB2312" w:eastAsia="仿宋_GB2312" w:hint="eastAsia"/>
                <w:sz w:val="32"/>
                <w:szCs w:val="32"/>
              </w:rPr>
              <w:t>”概况</w:t>
            </w:r>
          </w:p>
        </w:tc>
      </w:tr>
      <w:tr w:rsidR="004B2215" w:rsidTr="00A10341">
        <w:trPr>
          <w:trHeight w:val="567"/>
          <w:jc w:val="center"/>
        </w:trPr>
        <w:tc>
          <w:tcPr>
            <w:tcW w:w="1174" w:type="dxa"/>
            <w:vMerge/>
            <w:vAlign w:val="center"/>
          </w:tcPr>
          <w:p w:rsidR="004B2215" w:rsidRDefault="004B2215" w:rsidP="00A10341">
            <w:pPr>
              <w:widowControl/>
              <w:spacing w:line="50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4B2215" w:rsidRDefault="004B2215" w:rsidP="00E93209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10:40-1</w:t>
            </w:r>
            <w:r w:rsidR="00E93209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:</w:t>
            </w:r>
            <w:r w:rsidR="00E93209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4</w:t>
            </w:r>
            <w:r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5329" w:type="dxa"/>
            <w:vAlign w:val="center"/>
          </w:tcPr>
          <w:p w:rsidR="004B2215" w:rsidRDefault="004B2215" w:rsidP="00A10341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民国历史与文化</w:t>
            </w:r>
          </w:p>
        </w:tc>
      </w:tr>
      <w:tr w:rsidR="004B2215" w:rsidTr="00A10341">
        <w:trPr>
          <w:trHeight w:val="567"/>
          <w:jc w:val="center"/>
        </w:trPr>
        <w:tc>
          <w:tcPr>
            <w:tcW w:w="1174" w:type="dxa"/>
            <w:vMerge/>
            <w:vAlign w:val="center"/>
          </w:tcPr>
          <w:p w:rsidR="004B2215" w:rsidRDefault="004B2215" w:rsidP="00A10341">
            <w:pPr>
              <w:widowControl/>
              <w:spacing w:line="50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4B2215" w:rsidRDefault="004B2215" w:rsidP="00A10341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14:00-18:00</w:t>
            </w:r>
          </w:p>
        </w:tc>
        <w:tc>
          <w:tcPr>
            <w:tcW w:w="5329" w:type="dxa"/>
            <w:vAlign w:val="center"/>
          </w:tcPr>
          <w:p w:rsidR="004B2215" w:rsidRDefault="004B2215" w:rsidP="00A10341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民国图书著录</w:t>
            </w:r>
          </w:p>
        </w:tc>
      </w:tr>
      <w:tr w:rsidR="004B2215" w:rsidTr="00A10341">
        <w:trPr>
          <w:trHeight w:val="567"/>
          <w:jc w:val="center"/>
        </w:trPr>
        <w:tc>
          <w:tcPr>
            <w:tcW w:w="1174" w:type="dxa"/>
            <w:vMerge w:val="restart"/>
            <w:vAlign w:val="center"/>
          </w:tcPr>
          <w:p w:rsidR="004B2215" w:rsidRDefault="004B2215" w:rsidP="004B2215">
            <w:pPr>
              <w:spacing w:line="50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5.16</w:t>
            </w:r>
          </w:p>
        </w:tc>
        <w:tc>
          <w:tcPr>
            <w:tcW w:w="2268" w:type="dxa"/>
            <w:vAlign w:val="center"/>
          </w:tcPr>
          <w:p w:rsidR="004B2215" w:rsidRDefault="004B2215" w:rsidP="00E93209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08:</w:t>
            </w:r>
            <w:r w:rsidR="00E93209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0-12:</w:t>
            </w:r>
            <w:r w:rsidR="00E93209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5329" w:type="dxa"/>
            <w:vAlign w:val="center"/>
          </w:tcPr>
          <w:p w:rsidR="004B2215" w:rsidRDefault="004B2215" w:rsidP="00A10341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民国文献的标引</w:t>
            </w:r>
          </w:p>
        </w:tc>
      </w:tr>
      <w:tr w:rsidR="004B2215" w:rsidTr="00A10341">
        <w:trPr>
          <w:trHeight w:val="567"/>
          <w:jc w:val="center"/>
        </w:trPr>
        <w:tc>
          <w:tcPr>
            <w:tcW w:w="1174" w:type="dxa"/>
            <w:vMerge/>
            <w:vAlign w:val="center"/>
          </w:tcPr>
          <w:p w:rsidR="004B2215" w:rsidRDefault="004B2215" w:rsidP="00A10341">
            <w:pPr>
              <w:widowControl/>
              <w:spacing w:line="50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4B2215" w:rsidRDefault="004B2215" w:rsidP="00A10341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14:30-16:30</w:t>
            </w:r>
          </w:p>
        </w:tc>
        <w:tc>
          <w:tcPr>
            <w:tcW w:w="5329" w:type="dxa"/>
            <w:vAlign w:val="center"/>
          </w:tcPr>
          <w:p w:rsidR="004B2215" w:rsidRDefault="004B2215" w:rsidP="00E93209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民国时期</w:t>
            </w:r>
            <w:r w:rsidR="00E93209">
              <w:rPr>
                <w:rFonts w:ascii="仿宋_GB2312" w:eastAsia="仿宋_GB2312" w:hAnsi="仿宋" w:hint="eastAsia"/>
                <w:sz w:val="32"/>
                <w:szCs w:val="32"/>
              </w:rPr>
              <w:t>文献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联机上载与馆藏编制</w:t>
            </w:r>
          </w:p>
        </w:tc>
      </w:tr>
      <w:tr w:rsidR="004B2215" w:rsidTr="00A10341">
        <w:trPr>
          <w:trHeight w:val="567"/>
          <w:jc w:val="center"/>
        </w:trPr>
        <w:tc>
          <w:tcPr>
            <w:tcW w:w="1174" w:type="dxa"/>
            <w:vMerge/>
            <w:vAlign w:val="center"/>
          </w:tcPr>
          <w:p w:rsidR="004B2215" w:rsidRDefault="004B2215" w:rsidP="00A10341">
            <w:pPr>
              <w:widowControl/>
              <w:spacing w:line="50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4B2215" w:rsidRDefault="004B2215" w:rsidP="00A10341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16:30-16:50</w:t>
            </w:r>
          </w:p>
        </w:tc>
        <w:tc>
          <w:tcPr>
            <w:tcW w:w="5329" w:type="dxa"/>
            <w:vAlign w:val="center"/>
          </w:tcPr>
          <w:p w:rsidR="004B2215" w:rsidRDefault="004B2215" w:rsidP="00A10341">
            <w:pPr>
              <w:adjustRightInd w:val="0"/>
              <w:snapToGrid w:val="0"/>
              <w:spacing w:line="500" w:lineRule="exact"/>
              <w:ind w:left="1280" w:hangingChars="400" w:hanging="1280"/>
              <w:jc w:val="center"/>
              <w:rPr>
                <w:rFonts w:ascii="仿宋_GB2312" w:eastAsia="仿宋_GB2312" w:hAnsi="仿宋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Cs/>
                <w:color w:val="000000" w:themeColor="text1"/>
                <w:sz w:val="32"/>
                <w:szCs w:val="32"/>
              </w:rPr>
              <w:t>业务交流</w:t>
            </w:r>
          </w:p>
        </w:tc>
      </w:tr>
      <w:tr w:rsidR="004B2215" w:rsidTr="00A10341">
        <w:trPr>
          <w:trHeight w:val="567"/>
          <w:jc w:val="center"/>
        </w:trPr>
        <w:tc>
          <w:tcPr>
            <w:tcW w:w="1174" w:type="dxa"/>
            <w:vMerge/>
            <w:vAlign w:val="center"/>
          </w:tcPr>
          <w:p w:rsidR="004B2215" w:rsidRDefault="004B2215" w:rsidP="00A10341">
            <w:pPr>
              <w:widowControl/>
              <w:spacing w:line="50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4B2215" w:rsidRDefault="004B2215" w:rsidP="00A10341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16:50-17:00</w:t>
            </w:r>
          </w:p>
        </w:tc>
        <w:tc>
          <w:tcPr>
            <w:tcW w:w="5329" w:type="dxa"/>
            <w:vAlign w:val="center"/>
          </w:tcPr>
          <w:p w:rsidR="004B2215" w:rsidRDefault="00E93209" w:rsidP="00A10341">
            <w:pPr>
              <w:adjustRightInd w:val="0"/>
              <w:snapToGrid w:val="0"/>
              <w:spacing w:line="500" w:lineRule="exact"/>
              <w:ind w:left="1280" w:hangingChars="400" w:hanging="1280"/>
              <w:jc w:val="center"/>
              <w:rPr>
                <w:rFonts w:ascii="仿宋_GB2312" w:eastAsia="仿宋_GB2312" w:hAnsi="仿宋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Cs/>
                <w:color w:val="000000" w:themeColor="text1"/>
                <w:sz w:val="32"/>
                <w:szCs w:val="32"/>
              </w:rPr>
              <w:t>小结</w:t>
            </w:r>
          </w:p>
        </w:tc>
      </w:tr>
      <w:tr w:rsidR="007542C4" w:rsidTr="00A10341">
        <w:trPr>
          <w:trHeight w:val="567"/>
          <w:jc w:val="center"/>
        </w:trPr>
        <w:tc>
          <w:tcPr>
            <w:tcW w:w="1174" w:type="dxa"/>
            <w:vAlign w:val="center"/>
          </w:tcPr>
          <w:p w:rsidR="007542C4" w:rsidRDefault="004B2215" w:rsidP="00A10341">
            <w:pPr>
              <w:widowControl/>
              <w:spacing w:line="50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5.17</w:t>
            </w:r>
          </w:p>
        </w:tc>
        <w:tc>
          <w:tcPr>
            <w:tcW w:w="2268" w:type="dxa"/>
            <w:vAlign w:val="center"/>
          </w:tcPr>
          <w:p w:rsidR="007542C4" w:rsidRDefault="00963AFE" w:rsidP="00A10341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上午</w:t>
            </w:r>
          </w:p>
        </w:tc>
        <w:tc>
          <w:tcPr>
            <w:tcW w:w="5329" w:type="dxa"/>
            <w:vAlign w:val="center"/>
          </w:tcPr>
          <w:p w:rsidR="007542C4" w:rsidRDefault="00963AFE" w:rsidP="00A10341">
            <w:pPr>
              <w:adjustRightInd w:val="0"/>
              <w:snapToGrid w:val="0"/>
              <w:spacing w:line="500" w:lineRule="exact"/>
              <w:ind w:left="1280" w:hangingChars="400" w:hanging="1280"/>
              <w:jc w:val="center"/>
              <w:rPr>
                <w:rFonts w:ascii="仿宋_GB2312" w:eastAsia="仿宋_GB2312" w:hAnsi="仿宋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Cs/>
                <w:color w:val="000000" w:themeColor="text1"/>
                <w:sz w:val="32"/>
                <w:szCs w:val="32"/>
              </w:rPr>
              <w:t>离会</w:t>
            </w:r>
          </w:p>
        </w:tc>
      </w:tr>
    </w:tbl>
    <w:p w:rsidR="007542C4" w:rsidRDefault="00C1405A" w:rsidP="00A10341">
      <w:pPr>
        <w:spacing w:line="540" w:lineRule="exact"/>
        <w:rPr>
          <w:rFonts w:ascii="仿宋_GB2312" w:eastAsia="仿宋_GB2312" w:hAnsi="Calibri" w:cs="Arial"/>
          <w:color w:val="000000"/>
          <w:sz w:val="32"/>
          <w:szCs w:val="32"/>
        </w:rPr>
      </w:pPr>
      <w:r>
        <w:rPr>
          <w:rFonts w:ascii="仿宋_GB2312" w:eastAsia="仿宋_GB2312" w:hAnsi="Calibri" w:cs="Arial" w:hint="eastAsia"/>
          <w:color w:val="000000"/>
          <w:sz w:val="32"/>
          <w:szCs w:val="32"/>
        </w:rPr>
        <w:t>注：报到地点为</w:t>
      </w:r>
      <w:r w:rsidR="007D1CDC">
        <w:rPr>
          <w:rFonts w:ascii="仿宋_GB2312" w:eastAsia="仿宋_GB2312" w:hAnsiTheme="minorEastAsia" w:hint="eastAsia"/>
          <w:sz w:val="32"/>
          <w:szCs w:val="32"/>
        </w:rPr>
        <w:t>宁卧庄宾馆和维也纳酒店（</w:t>
      </w:r>
      <w:r w:rsidR="00FA4F07">
        <w:rPr>
          <w:rFonts w:ascii="仿宋_GB2312" w:eastAsia="仿宋_GB2312" w:hAnsiTheme="minorEastAsia" w:hint="eastAsia"/>
          <w:sz w:val="32"/>
          <w:szCs w:val="32"/>
        </w:rPr>
        <w:t>请4月30日前发送住宿回执进行确定</w:t>
      </w:r>
      <w:r w:rsidR="007D1CDC">
        <w:rPr>
          <w:rFonts w:ascii="仿宋_GB2312" w:eastAsia="仿宋_GB2312" w:hAnsiTheme="minorEastAsia" w:hint="eastAsia"/>
          <w:sz w:val="32"/>
          <w:szCs w:val="32"/>
        </w:rPr>
        <w:t>）</w:t>
      </w:r>
      <w:r w:rsidR="00963AFE">
        <w:rPr>
          <w:rFonts w:ascii="仿宋_GB2312" w:eastAsia="仿宋_GB2312" w:hAnsi="Calibri" w:cs="Arial" w:hint="eastAsia"/>
          <w:color w:val="000000"/>
          <w:sz w:val="32"/>
          <w:szCs w:val="32"/>
        </w:rPr>
        <w:t>，不需住宿的本地学员可于</w:t>
      </w:r>
      <w:r w:rsidR="001F3162">
        <w:rPr>
          <w:rFonts w:ascii="仿宋_GB2312" w:eastAsia="仿宋_GB2312" w:hAnsi="Calibri" w:cs="Arial" w:hint="eastAsia"/>
          <w:color w:val="000000"/>
          <w:sz w:val="32"/>
          <w:szCs w:val="32"/>
        </w:rPr>
        <w:t>5</w:t>
      </w:r>
      <w:r w:rsidR="00963AFE">
        <w:rPr>
          <w:rFonts w:ascii="仿宋_GB2312" w:eastAsia="仿宋_GB2312" w:hAnsi="Calibri" w:cs="Arial" w:hint="eastAsia"/>
          <w:color w:val="000000"/>
          <w:sz w:val="32"/>
          <w:szCs w:val="32"/>
        </w:rPr>
        <w:t>月</w:t>
      </w:r>
      <w:r w:rsidR="001F3162">
        <w:rPr>
          <w:rFonts w:ascii="仿宋_GB2312" w:eastAsia="仿宋_GB2312" w:hAnsi="Calibri" w:cs="Arial" w:hint="eastAsia"/>
          <w:color w:val="000000"/>
          <w:sz w:val="32"/>
          <w:szCs w:val="32"/>
        </w:rPr>
        <w:t>15</w:t>
      </w:r>
      <w:r w:rsidR="00963AFE">
        <w:rPr>
          <w:rFonts w:ascii="仿宋_GB2312" w:eastAsia="仿宋_GB2312" w:hAnsi="Calibri" w:cs="Arial" w:hint="eastAsia"/>
          <w:color w:val="000000"/>
          <w:sz w:val="32"/>
          <w:szCs w:val="32"/>
        </w:rPr>
        <w:t>日上午8:30-9:00到</w:t>
      </w:r>
      <w:r w:rsidR="00983EC2">
        <w:rPr>
          <w:rFonts w:ascii="仿宋_GB2312" w:eastAsia="仿宋_GB2312" w:hAnsi="Calibri" w:cs="Arial" w:hint="eastAsia"/>
          <w:color w:val="000000"/>
          <w:sz w:val="32"/>
          <w:szCs w:val="32"/>
        </w:rPr>
        <w:t>甘肃省</w:t>
      </w:r>
      <w:r w:rsidR="00963AFE">
        <w:rPr>
          <w:rFonts w:ascii="仿宋_GB2312" w:eastAsia="仿宋_GB2312" w:hAnsi="Calibri" w:cs="Arial" w:hint="eastAsia"/>
          <w:color w:val="000000"/>
          <w:sz w:val="32"/>
          <w:szCs w:val="32"/>
        </w:rPr>
        <w:t>图书馆</w:t>
      </w:r>
      <w:bookmarkStart w:id="0" w:name="_GoBack"/>
      <w:bookmarkEnd w:id="0"/>
      <w:r w:rsidR="007D1CDC">
        <w:rPr>
          <w:rFonts w:ascii="仿宋_GB2312" w:eastAsia="仿宋_GB2312" w:hAnsi="Calibri" w:cs="Arial" w:hint="eastAsia"/>
          <w:color w:val="000000"/>
          <w:sz w:val="32"/>
          <w:szCs w:val="32"/>
        </w:rPr>
        <w:t>二楼报告</w:t>
      </w:r>
      <w:r w:rsidR="00A10341">
        <w:rPr>
          <w:rFonts w:ascii="仿宋_GB2312" w:eastAsia="仿宋_GB2312" w:hAnsi="Calibri" w:cs="Arial" w:hint="eastAsia"/>
          <w:color w:val="000000"/>
          <w:sz w:val="32"/>
          <w:szCs w:val="32"/>
        </w:rPr>
        <w:t>厅</w:t>
      </w:r>
      <w:r w:rsidR="00963AFE">
        <w:rPr>
          <w:rFonts w:ascii="仿宋_GB2312" w:eastAsia="仿宋_GB2312" w:hAnsi="Calibri" w:cs="Arial" w:hint="eastAsia"/>
          <w:color w:val="000000"/>
          <w:sz w:val="32"/>
          <w:szCs w:val="32"/>
        </w:rPr>
        <w:t>报到，领取培训资料。</w:t>
      </w:r>
    </w:p>
    <w:p w:rsidR="007542C4" w:rsidRDefault="007542C4" w:rsidP="00A10341">
      <w:pPr>
        <w:spacing w:line="540" w:lineRule="exact"/>
        <w:rPr>
          <w:rFonts w:ascii="仿宋_GB2312" w:eastAsia="仿宋_GB2312" w:hAnsi="Calibri" w:cs="Arial"/>
          <w:color w:val="000000"/>
          <w:sz w:val="32"/>
          <w:szCs w:val="32"/>
        </w:rPr>
      </w:pPr>
    </w:p>
    <w:p w:rsidR="007542C4" w:rsidRDefault="00963AFE" w:rsidP="00A10341">
      <w:pPr>
        <w:spacing w:line="540" w:lineRule="exact"/>
        <w:ind w:firstLineChars="1550" w:firstLine="4960"/>
        <w:rPr>
          <w:rFonts w:ascii="仿宋_GB2312" w:eastAsia="仿宋_GB2312" w:hAnsi="Calibri" w:cs="Arial"/>
          <w:color w:val="000000"/>
          <w:sz w:val="32"/>
          <w:szCs w:val="32"/>
        </w:rPr>
      </w:pPr>
      <w:r>
        <w:rPr>
          <w:rFonts w:ascii="仿宋_GB2312" w:eastAsia="仿宋_GB2312" w:hAnsi="Calibri" w:cs="Arial" w:hint="eastAsia"/>
          <w:color w:val="000000"/>
          <w:sz w:val="32"/>
          <w:szCs w:val="32"/>
        </w:rPr>
        <w:t>中国图书馆学会秘书处</w:t>
      </w:r>
    </w:p>
    <w:p w:rsidR="007542C4" w:rsidRDefault="00963AFE" w:rsidP="00A10341">
      <w:pPr>
        <w:spacing w:line="540" w:lineRule="exact"/>
        <w:rPr>
          <w:rFonts w:ascii="仿宋_GB2312" w:eastAsia="仿宋_GB2312" w:hAnsi="Calibri" w:cs="Arial"/>
          <w:color w:val="000000"/>
          <w:sz w:val="32"/>
          <w:szCs w:val="32"/>
        </w:rPr>
      </w:pPr>
      <w:r>
        <w:rPr>
          <w:rFonts w:ascii="仿宋_GB2312" w:eastAsia="仿宋_GB2312" w:hAnsi="Calibri" w:cs="Arial" w:hint="eastAsia"/>
          <w:color w:val="000000"/>
          <w:sz w:val="32"/>
          <w:szCs w:val="32"/>
        </w:rPr>
        <w:t xml:space="preserve">                                  201</w:t>
      </w:r>
      <w:r w:rsidR="00E93209">
        <w:rPr>
          <w:rFonts w:ascii="仿宋_GB2312" w:eastAsia="仿宋_GB2312" w:hAnsi="Calibri" w:cs="Arial" w:hint="eastAsia"/>
          <w:color w:val="000000"/>
          <w:sz w:val="32"/>
          <w:szCs w:val="32"/>
        </w:rPr>
        <w:t>9</w:t>
      </w:r>
      <w:r>
        <w:rPr>
          <w:rFonts w:ascii="仿宋_GB2312" w:eastAsia="仿宋_GB2312" w:hAnsi="Calibri" w:cs="Arial" w:hint="eastAsia"/>
          <w:color w:val="000000"/>
          <w:sz w:val="32"/>
          <w:szCs w:val="32"/>
        </w:rPr>
        <w:t>年</w:t>
      </w:r>
      <w:r w:rsidR="00E93209">
        <w:rPr>
          <w:rFonts w:ascii="仿宋_GB2312" w:eastAsia="仿宋_GB2312" w:hAnsi="Calibri" w:cs="Arial" w:hint="eastAsia"/>
          <w:color w:val="000000"/>
          <w:sz w:val="32"/>
          <w:szCs w:val="32"/>
        </w:rPr>
        <w:t>4</w:t>
      </w:r>
      <w:r>
        <w:rPr>
          <w:rFonts w:ascii="仿宋_GB2312" w:eastAsia="仿宋_GB2312" w:hAnsi="Calibri" w:cs="Arial" w:hint="eastAsia"/>
          <w:color w:val="000000"/>
          <w:sz w:val="32"/>
          <w:szCs w:val="32"/>
        </w:rPr>
        <w:t>月</w:t>
      </w:r>
      <w:r w:rsidR="00FA4F07">
        <w:rPr>
          <w:rFonts w:ascii="仿宋_GB2312" w:eastAsia="仿宋_GB2312" w:hAnsi="Calibri" w:cs="Arial" w:hint="eastAsia"/>
          <w:color w:val="000000"/>
          <w:sz w:val="32"/>
          <w:szCs w:val="32"/>
        </w:rPr>
        <w:t>11</w:t>
      </w:r>
      <w:r>
        <w:rPr>
          <w:rFonts w:ascii="仿宋_GB2312" w:eastAsia="仿宋_GB2312" w:hAnsi="Calibri" w:cs="Arial" w:hint="eastAsia"/>
          <w:color w:val="000000"/>
          <w:sz w:val="32"/>
          <w:szCs w:val="32"/>
        </w:rPr>
        <w:t>日</w:t>
      </w:r>
    </w:p>
    <w:sectPr w:rsidR="007542C4" w:rsidSect="007542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801" w:rsidRDefault="00D17801" w:rsidP="00A10341">
      <w:r>
        <w:separator/>
      </w:r>
    </w:p>
  </w:endnote>
  <w:endnote w:type="continuationSeparator" w:id="0">
    <w:p w:rsidR="00D17801" w:rsidRDefault="00D17801" w:rsidP="00A10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801" w:rsidRDefault="00D17801" w:rsidP="00A10341">
      <w:r>
        <w:separator/>
      </w:r>
    </w:p>
  </w:footnote>
  <w:footnote w:type="continuationSeparator" w:id="0">
    <w:p w:rsidR="00D17801" w:rsidRDefault="00D17801" w:rsidP="00A103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7D10"/>
    <w:rsid w:val="000A38EA"/>
    <w:rsid w:val="001278E0"/>
    <w:rsid w:val="00156170"/>
    <w:rsid w:val="00172D67"/>
    <w:rsid w:val="001D552F"/>
    <w:rsid w:val="001E0216"/>
    <w:rsid w:val="001F3162"/>
    <w:rsid w:val="003433C1"/>
    <w:rsid w:val="00344B6F"/>
    <w:rsid w:val="00347D10"/>
    <w:rsid w:val="003D65A0"/>
    <w:rsid w:val="00454512"/>
    <w:rsid w:val="004666D4"/>
    <w:rsid w:val="00491BE6"/>
    <w:rsid w:val="004B2215"/>
    <w:rsid w:val="005032AC"/>
    <w:rsid w:val="00521FE2"/>
    <w:rsid w:val="006C0429"/>
    <w:rsid w:val="006D43E4"/>
    <w:rsid w:val="00721BA7"/>
    <w:rsid w:val="007542C4"/>
    <w:rsid w:val="007D1CDC"/>
    <w:rsid w:val="00834BEE"/>
    <w:rsid w:val="00851F57"/>
    <w:rsid w:val="008C0612"/>
    <w:rsid w:val="008C4354"/>
    <w:rsid w:val="00963AFE"/>
    <w:rsid w:val="00977D83"/>
    <w:rsid w:val="0098095D"/>
    <w:rsid w:val="00983EC2"/>
    <w:rsid w:val="00A10341"/>
    <w:rsid w:val="00A11A3F"/>
    <w:rsid w:val="00AF5AB6"/>
    <w:rsid w:val="00B449D4"/>
    <w:rsid w:val="00B51BDF"/>
    <w:rsid w:val="00B75AE5"/>
    <w:rsid w:val="00BA2F80"/>
    <w:rsid w:val="00BB1474"/>
    <w:rsid w:val="00C1405A"/>
    <w:rsid w:val="00C43063"/>
    <w:rsid w:val="00C767F8"/>
    <w:rsid w:val="00C829B3"/>
    <w:rsid w:val="00CB00A1"/>
    <w:rsid w:val="00CC4DC4"/>
    <w:rsid w:val="00D17801"/>
    <w:rsid w:val="00D62A31"/>
    <w:rsid w:val="00DB35DB"/>
    <w:rsid w:val="00E420D5"/>
    <w:rsid w:val="00E93209"/>
    <w:rsid w:val="00ED5A55"/>
    <w:rsid w:val="00FA4F07"/>
    <w:rsid w:val="00FE65B4"/>
    <w:rsid w:val="0DB60E95"/>
    <w:rsid w:val="0F8B22BA"/>
    <w:rsid w:val="6D4736EC"/>
    <w:rsid w:val="7E3F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7542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542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7542C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542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116CB0-388F-4DB9-8140-23A1298C9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68</Words>
  <Characters>390</Characters>
  <Application>Microsoft Office Word</Application>
  <DocSecurity>0</DocSecurity>
  <Lines>3</Lines>
  <Paragraphs>1</Paragraphs>
  <ScaleCrop>false</ScaleCrop>
  <Company>Lenovo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23</cp:revision>
  <dcterms:created xsi:type="dcterms:W3CDTF">2018-05-23T01:21:00Z</dcterms:created>
  <dcterms:modified xsi:type="dcterms:W3CDTF">2019-04-11T08:53:00Z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