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C5" w:rsidRDefault="007D0EC5" w:rsidP="007D0EC5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1 </w:t>
      </w:r>
    </w:p>
    <w:p w:rsidR="007D0EC5" w:rsidRDefault="007D0EC5" w:rsidP="007D0EC5">
      <w:pPr>
        <w:spacing w:line="540" w:lineRule="exact"/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</w:pPr>
    </w:p>
    <w:p w:rsidR="007D0EC5" w:rsidRDefault="007D0EC5" w:rsidP="007D0EC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2019</w:t>
      </w:r>
      <w:r>
        <w:rPr>
          <w:rFonts w:ascii="微软雅黑" w:eastAsia="微软雅黑" w:hAnsi="微软雅黑" w:cs="微软雅黑" w:hint="eastAsia"/>
          <w:bCs/>
          <w:sz w:val="44"/>
          <w:szCs w:val="44"/>
        </w:rPr>
        <w:t>公私藏书与经典阅读</w:t>
      </w:r>
      <w:r>
        <w:rPr>
          <w:rFonts w:ascii="Malgun Gothic Semilight" w:eastAsia="Malgun Gothic Semilight" w:hAnsi="Malgun Gothic Semilight" w:cs="Malgun Gothic Semilight" w:hint="eastAsia"/>
          <w:bCs/>
          <w:sz w:val="44"/>
          <w:szCs w:val="44"/>
        </w:rPr>
        <w:t>（</w:t>
      </w:r>
      <w:r>
        <w:rPr>
          <w:rFonts w:ascii="微软雅黑" w:eastAsia="微软雅黑" w:hAnsi="微软雅黑" w:cs="微软雅黑" w:hint="eastAsia"/>
          <w:bCs/>
          <w:sz w:val="44"/>
          <w:szCs w:val="44"/>
        </w:rPr>
        <w:t>沧州</w:t>
      </w:r>
      <w:r>
        <w:rPr>
          <w:rFonts w:ascii="Malgun Gothic Semilight" w:eastAsia="Malgun Gothic Semilight" w:hAnsi="Malgun Gothic Semilight" w:cs="Malgun Gothic Semilight" w:hint="eastAsia"/>
          <w:bCs/>
          <w:sz w:val="44"/>
          <w:szCs w:val="44"/>
        </w:rPr>
        <w:t>）</w:t>
      </w:r>
      <w:r>
        <w:rPr>
          <w:rFonts w:ascii="微软雅黑" w:eastAsia="微软雅黑" w:hAnsi="微软雅黑" w:cs="微软雅黑" w:hint="eastAsia"/>
          <w:bCs/>
          <w:sz w:val="44"/>
          <w:szCs w:val="44"/>
        </w:rPr>
        <w:t>会议</w:t>
      </w:r>
    </w:p>
    <w:p w:rsidR="007D0EC5" w:rsidRDefault="007D0EC5" w:rsidP="007D0EC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sz w:val="44"/>
          <w:szCs w:val="44"/>
        </w:rPr>
        <w:t>报名回执</w:t>
      </w:r>
    </w:p>
    <w:tbl>
      <w:tblPr>
        <w:tblpPr w:leftFromText="180" w:rightFromText="180" w:vertAnchor="text" w:horzAnchor="page" w:tblpX="1642" w:tblpY="565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731"/>
        <w:gridCol w:w="739"/>
        <w:gridCol w:w="1308"/>
        <w:gridCol w:w="522"/>
        <w:gridCol w:w="1122"/>
        <w:gridCol w:w="1038"/>
        <w:gridCol w:w="1843"/>
      </w:tblGrid>
      <w:tr w:rsidR="007D0EC5" w:rsidTr="007D0EC5">
        <w:trPr>
          <w:trHeight w:val="81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7D0EC5" w:rsidTr="007D0EC5">
        <w:trPr>
          <w:trHeight w:val="79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0EC5" w:rsidTr="007D0EC5">
        <w:trPr>
          <w:trHeight w:val="83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7D0EC5" w:rsidTr="007D0EC5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0EC5" w:rsidTr="007D0EC5">
        <w:trPr>
          <w:trHeight w:val="935"/>
        </w:trPr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住宿房间：标间单床□   标间包房□   单人间□   是否延住□</w:t>
            </w:r>
          </w:p>
        </w:tc>
      </w:tr>
      <w:tr w:rsidR="007D0EC5" w:rsidTr="007D0EC5">
        <w:trPr>
          <w:trHeight w:val="116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抵沧时间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返程时间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0EC5" w:rsidTr="007D0EC5">
        <w:trPr>
          <w:trHeight w:val="110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C5" w:rsidRDefault="007D0EC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7D0EC5" w:rsidRDefault="007D0EC5" w:rsidP="007D0EC5">
      <w:pPr>
        <w:widowControl/>
        <w:jc w:val="left"/>
        <w:rPr>
          <w:rFonts w:ascii="仿宋_GB2312" w:eastAsia="仿宋_GB2312" w:hAnsi="仿宋_GB2312" w:cs="仿宋_GB2312" w:hint="eastAsia"/>
        </w:rPr>
      </w:pPr>
    </w:p>
    <w:p w:rsidR="007D0EC5" w:rsidRDefault="007D0EC5" w:rsidP="007D0EC5">
      <w:pPr>
        <w:widowControl/>
        <w:jc w:val="lef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</w:p>
    <w:p w:rsidR="00F11200" w:rsidRDefault="00F11200"/>
    <w:sectPr w:rsidR="00F11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2"/>
    <w:rsid w:val="007D0EC5"/>
    <w:rsid w:val="00E71372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4334"/>
  <w15:chartTrackingRefBased/>
  <w15:docId w15:val="{0EFC508E-90B4-4E9D-AB3D-C6A8C27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2019-08-01T07:34:00Z</dcterms:created>
  <dcterms:modified xsi:type="dcterms:W3CDTF">2019-08-01T07:34:00Z</dcterms:modified>
</cp:coreProperties>
</file>