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A2" w:rsidRDefault="00823AA2" w:rsidP="00823AA2">
      <w:pPr>
        <w:widowControl/>
        <w:spacing w:line="54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3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23AA2" w:rsidRDefault="00823AA2" w:rsidP="00823AA2">
      <w:pPr>
        <w:spacing w:line="540" w:lineRule="exact"/>
        <w:jc w:val="center"/>
        <w:rPr>
          <w:rFonts w:ascii="方正小标宋简体" w:eastAsia="方正小标宋简体" w:hAnsi="宋体" w:cs="方正小标宋简体"/>
          <w:bCs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2019·年度影响力绘本</w:t>
      </w:r>
    </w:p>
    <w:p w:rsidR="00823AA2" w:rsidRDefault="00823AA2" w:rsidP="00823AA2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征集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活动通知</w:t>
      </w:r>
    </w:p>
    <w:p w:rsidR="00823AA2" w:rsidRDefault="00823AA2" w:rsidP="00823AA2">
      <w:pPr>
        <w:spacing w:line="54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1"/>
          <w:sz w:val="32"/>
          <w:szCs w:val="32"/>
        </w:rPr>
        <w:t>绘本是由高品位的文学和艺术交织出的一种新型图书样式，在少儿阅读推广过程中，对培养孩子的认知能力、观察能力、沟通能力、想象力、创造力等，有着潜移默化的影响。随着少儿阅读推广活动的推进，</w:t>
      </w:r>
      <w:proofErr w:type="gramStart"/>
      <w:r>
        <w:rPr>
          <w:rFonts w:ascii="仿宋_GB2312" w:eastAsia="仿宋_GB2312" w:cs="仿宋_GB2312" w:hint="eastAsia"/>
          <w:color w:val="000000"/>
          <w:kern w:val="1"/>
          <w:sz w:val="32"/>
          <w:szCs w:val="32"/>
        </w:rPr>
        <w:t>绘本成为</w:t>
      </w:r>
      <w:proofErr w:type="gramEnd"/>
      <w:r>
        <w:rPr>
          <w:rFonts w:ascii="仿宋_GB2312" w:eastAsia="仿宋_GB2312" w:cs="仿宋_GB2312" w:hint="eastAsia"/>
          <w:color w:val="000000"/>
          <w:kern w:val="1"/>
          <w:sz w:val="32"/>
          <w:szCs w:val="32"/>
        </w:rPr>
        <w:t>出版社的选题优选对象、图书馆的重点采访对象，读者借阅量也相当可观。为了让更多的</w:t>
      </w:r>
      <w:proofErr w:type="gramStart"/>
      <w:r>
        <w:rPr>
          <w:rFonts w:ascii="仿宋_GB2312" w:eastAsia="仿宋_GB2312" w:cs="仿宋_GB2312" w:hint="eastAsia"/>
          <w:color w:val="000000"/>
          <w:kern w:val="1"/>
          <w:sz w:val="32"/>
          <w:szCs w:val="32"/>
        </w:rPr>
        <w:t>优秀绘本作品</w:t>
      </w:r>
      <w:proofErr w:type="gramEnd"/>
      <w:r>
        <w:rPr>
          <w:rFonts w:ascii="仿宋_GB2312" w:eastAsia="仿宋_GB2312" w:cs="仿宋_GB2312" w:hint="eastAsia"/>
          <w:color w:val="000000"/>
          <w:kern w:val="1"/>
          <w:sz w:val="32"/>
          <w:szCs w:val="32"/>
        </w:rPr>
        <w:t>被孩子们接受，实现其阅读价值，《图书馆报》特举办“2019·年度影响力绘本征集活动”。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1"/>
          <w:sz w:val="32"/>
          <w:szCs w:val="32"/>
        </w:rPr>
        <w:t>本次活动面向2018年10月至2019年10月全国范围内正规出版</w:t>
      </w:r>
      <w:proofErr w:type="gramStart"/>
      <w:r>
        <w:rPr>
          <w:rFonts w:ascii="仿宋_GB2312" w:eastAsia="仿宋_GB2312" w:cs="仿宋_GB2312" w:hint="eastAsia"/>
          <w:color w:val="000000"/>
          <w:kern w:val="1"/>
          <w:sz w:val="32"/>
          <w:szCs w:val="32"/>
        </w:rPr>
        <w:t>的绘本出版物</w:t>
      </w:r>
      <w:proofErr w:type="gramEnd"/>
      <w:r>
        <w:rPr>
          <w:rFonts w:ascii="仿宋_GB2312" w:eastAsia="仿宋_GB2312" w:cs="仿宋_GB2312" w:hint="eastAsia"/>
          <w:color w:val="000000"/>
          <w:kern w:val="1"/>
          <w:sz w:val="32"/>
          <w:szCs w:val="32"/>
        </w:rPr>
        <w:t>进行，将组织相关专家推荐绘本，并于2019全国出版界图书馆界全民阅读年会期间，为进入“2019·年度影响力绘本”名单</w:t>
      </w:r>
      <w:proofErr w:type="gramStart"/>
      <w:r>
        <w:rPr>
          <w:rFonts w:ascii="仿宋_GB2312" w:eastAsia="仿宋_GB2312" w:cs="仿宋_GB2312" w:hint="eastAsia"/>
          <w:color w:val="000000"/>
          <w:kern w:val="1"/>
          <w:sz w:val="32"/>
          <w:szCs w:val="32"/>
        </w:rPr>
        <w:t>的绘本出版</w:t>
      </w:r>
      <w:proofErr w:type="gramEnd"/>
      <w:r>
        <w:rPr>
          <w:rFonts w:ascii="仿宋_GB2312" w:eastAsia="仿宋_GB2312" w:cs="仿宋_GB2312" w:hint="eastAsia"/>
          <w:color w:val="000000"/>
          <w:kern w:val="1"/>
          <w:sz w:val="32"/>
          <w:szCs w:val="32"/>
        </w:rPr>
        <w:t>机构代表颁发证书。</w:t>
      </w:r>
    </w:p>
    <w:p w:rsidR="00823AA2" w:rsidRDefault="00823AA2" w:rsidP="00823AA2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一、组织机构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主办单位：中国图书馆学会</w:t>
      </w:r>
    </w:p>
    <w:p w:rsidR="00823AA2" w:rsidRDefault="00823AA2" w:rsidP="00823AA2">
      <w:pPr>
        <w:spacing w:line="54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奋基金会</w:t>
      </w:r>
    </w:p>
    <w:p w:rsidR="00823AA2" w:rsidRDefault="00823AA2" w:rsidP="00823AA2">
      <w:pPr>
        <w:spacing w:line="54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中国书刊发行业协会</w:t>
      </w:r>
    </w:p>
    <w:p w:rsidR="00823AA2" w:rsidRDefault="00823AA2" w:rsidP="00823AA2">
      <w:pPr>
        <w:spacing w:line="54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中国新华书店协会</w:t>
      </w:r>
    </w:p>
    <w:p w:rsidR="00823AA2" w:rsidRDefault="00823AA2" w:rsidP="00823AA2">
      <w:pPr>
        <w:spacing w:line="540" w:lineRule="exact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中国出版集团公司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承办单位：中国图书馆学会阅读推广委员会</w:t>
      </w:r>
    </w:p>
    <w:p w:rsidR="00823AA2" w:rsidRDefault="00823AA2" w:rsidP="00823AA2">
      <w:pPr>
        <w:spacing w:line="540" w:lineRule="exact"/>
        <w:ind w:left="1460" w:firstLineChars="250" w:firstLine="800"/>
        <w:rPr>
          <w:rFonts w:ascii="仿宋_GB2312" w:eastAsia="仿宋_GB2312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《图书馆报》</w:t>
      </w:r>
    </w:p>
    <w:p w:rsidR="00823AA2" w:rsidRDefault="00823AA2" w:rsidP="00823AA2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二、活动宗旨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1"/>
          <w:sz w:val="32"/>
          <w:szCs w:val="32"/>
        </w:rPr>
        <w:t>发掘优秀作品  推广</w:t>
      </w:r>
      <w:proofErr w:type="gramStart"/>
      <w:r>
        <w:rPr>
          <w:rFonts w:ascii="仿宋_GB2312" w:eastAsia="仿宋_GB2312" w:cs="仿宋_GB2312" w:hint="eastAsia"/>
          <w:color w:val="000000"/>
          <w:kern w:val="1"/>
          <w:sz w:val="32"/>
          <w:szCs w:val="32"/>
        </w:rPr>
        <w:t>绘本阅读</w:t>
      </w:r>
      <w:proofErr w:type="gramEnd"/>
    </w:p>
    <w:p w:rsidR="00823AA2" w:rsidRDefault="00823AA2" w:rsidP="00823AA2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三、征集标准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kern w:val="1"/>
          <w:sz w:val="32"/>
          <w:szCs w:val="32"/>
        </w:rPr>
        <w:t>中国大陆地区正规出版物，出版时间：2018年10月至2019年10月；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 xml:space="preserve">2.作品格调高雅、导向正确、内容精良、品质出众； 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 xml:space="preserve">3.题材符合少儿阅读特点，能激发其阅读兴趣； 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 xml:space="preserve">4.画面优美，印制精良，能激活少儿想象力； 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5.有较好的销售成绩或借阅效果。</w:t>
      </w:r>
    </w:p>
    <w:p w:rsidR="00823AA2" w:rsidRDefault="00823AA2" w:rsidP="00823AA2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 xml:space="preserve">四、活动流程 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 xml:space="preserve">1.4月1日至10月20日，候选书目提名 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 xml:space="preserve">由出版机构初步提名候选书目，每个出版机构限报5种候选书目，提名方式详见“2019·年度影响力绘本征集表”。 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2.10月20日至11月8日，意见征集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对候选书目进行初选，选出入围书目，由《图书馆报》刊登“2019·年度影响力绘本征集活动”公告及入选书目，由出版机构</w:t>
      </w:r>
      <w:proofErr w:type="gramStart"/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提供绘本样书</w:t>
      </w:r>
      <w:proofErr w:type="gramEnd"/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 xml:space="preserve">，向全国图书馆、书店和读者广泛宣传。 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 xml:space="preserve">3.11月8日至 11月15日，专家推荐 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 xml:space="preserve">由专家组推荐绘本，形成《2019·年度影响力绘本名单》，向全国图书馆、绘本馆、书店和读者广泛推荐。 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1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 xml:space="preserve">.11月28日，颁发证书 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发布《2019·年度影响力绘本名单》，并为进入“2019·年</w:t>
      </w:r>
      <w:r>
        <w:rPr>
          <w:rFonts w:ascii="仿宋_GB2312" w:eastAsia="仿宋_GB2312" w:cs="仿宋_GB2312" w:hint="eastAsia"/>
          <w:color w:val="000000"/>
          <w:kern w:val="1"/>
          <w:sz w:val="32"/>
          <w:szCs w:val="32"/>
        </w:rPr>
        <w:lastRenderedPageBreak/>
        <w:t xml:space="preserve">度影响力绘本”名单的出版机构代表颁发证书。 </w:t>
      </w:r>
    </w:p>
    <w:p w:rsidR="00823AA2" w:rsidRDefault="00823AA2" w:rsidP="00823AA2">
      <w:pPr>
        <w:spacing w:line="540" w:lineRule="exact"/>
        <w:ind w:firstLineChars="200" w:firstLine="640"/>
        <w:rPr>
          <w:rFonts w:ascii="黑体" w:eastAsia="黑体" w:hAnsi="黑体" w:cs="黑体"/>
          <w:color w:val="000000"/>
          <w:kern w:val="1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五、征集截止日期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1"/>
          <w:sz w:val="32"/>
          <w:szCs w:val="32"/>
        </w:rPr>
        <w:t>征集表提交截止日期为2019年10月31日，</w:t>
      </w:r>
      <w:proofErr w:type="gramStart"/>
      <w:r>
        <w:rPr>
          <w:rFonts w:ascii="仿宋_GB2312" w:eastAsia="仿宋_GB2312" w:cs="仿宋_GB2312" w:hint="eastAsia"/>
          <w:color w:val="000000"/>
          <w:kern w:val="1"/>
          <w:sz w:val="32"/>
          <w:szCs w:val="32"/>
        </w:rPr>
        <w:t>候选绘本样书</w:t>
      </w:r>
      <w:proofErr w:type="gramEnd"/>
      <w:r>
        <w:rPr>
          <w:rFonts w:ascii="仿宋_GB2312" w:eastAsia="仿宋_GB2312" w:cs="仿宋_GB2312" w:hint="eastAsia"/>
          <w:color w:val="000000"/>
          <w:kern w:val="1"/>
          <w:sz w:val="32"/>
          <w:szCs w:val="32"/>
        </w:rPr>
        <w:t>提交截止日期为2019年11月8日。</w:t>
      </w:r>
    </w:p>
    <w:p w:rsidR="00823AA2" w:rsidRDefault="00823AA2" w:rsidP="00823AA2">
      <w:pPr>
        <w:spacing w:line="540" w:lineRule="exact"/>
        <w:ind w:firstLineChars="200" w:firstLine="640"/>
        <w:rPr>
          <w:rFonts w:ascii="方正小标宋简体" w:eastAsia="黑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1"/>
          <w:sz w:val="32"/>
          <w:szCs w:val="32"/>
        </w:rPr>
        <w:t>六、征集表填报方法</w:t>
      </w:r>
    </w:p>
    <w:p w:rsidR="00823AA2" w:rsidRDefault="00823AA2" w:rsidP="00823AA2">
      <w:pPr>
        <w:spacing w:line="540" w:lineRule="exact"/>
        <w:jc w:val="center"/>
        <w:outlineLvl w:val="0"/>
        <w:rPr>
          <w:rFonts w:ascii="方正小标宋简体" w:eastAsia="方正小标宋简体" w:hAnsi="宋体" w:cs="方正小标宋简体"/>
          <w:bCs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bCs/>
          <w:sz w:val="32"/>
          <w:szCs w:val="32"/>
        </w:rPr>
        <w:t>2019·年度影响力</w:t>
      </w:r>
      <w:proofErr w:type="gramStart"/>
      <w:r>
        <w:rPr>
          <w:rFonts w:ascii="方正小标宋简体" w:eastAsia="方正小标宋简体" w:hAnsi="宋体" w:cs="方正小标宋简体" w:hint="eastAsia"/>
          <w:bCs/>
          <w:sz w:val="32"/>
          <w:szCs w:val="32"/>
        </w:rPr>
        <w:t>绘本征集</w:t>
      </w:r>
      <w:proofErr w:type="gramEnd"/>
      <w:r>
        <w:rPr>
          <w:rFonts w:ascii="方正小标宋简体" w:eastAsia="方正小标宋简体" w:hAnsi="宋体" w:cs="方正小标宋简体" w:hint="eastAsia"/>
          <w:bCs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18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28"/>
        <w:gridCol w:w="6"/>
        <w:gridCol w:w="2181"/>
        <w:gridCol w:w="1544"/>
        <w:gridCol w:w="159"/>
        <w:gridCol w:w="2837"/>
      </w:tblGrid>
      <w:tr w:rsidR="00823AA2" w:rsidTr="004E5060">
        <w:tc>
          <w:tcPr>
            <w:tcW w:w="1928" w:type="dxa"/>
            <w:vAlign w:val="center"/>
          </w:tcPr>
          <w:p w:rsidR="00823AA2" w:rsidRDefault="00823AA2" w:rsidP="004E5060">
            <w:pPr>
              <w:spacing w:line="440" w:lineRule="exact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1"/>
                <w:sz w:val="28"/>
                <w:szCs w:val="28"/>
              </w:rPr>
              <w:t>绘本名称</w:t>
            </w:r>
          </w:p>
        </w:tc>
        <w:tc>
          <w:tcPr>
            <w:tcW w:w="2187" w:type="dxa"/>
            <w:gridSpan w:val="2"/>
            <w:vAlign w:val="center"/>
          </w:tcPr>
          <w:p w:rsidR="00823AA2" w:rsidRDefault="00823AA2" w:rsidP="004E5060">
            <w:pPr>
              <w:spacing w:line="440" w:lineRule="exact"/>
              <w:ind w:firstLineChars="200" w:firstLine="560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  <w:p w:rsidR="00823AA2" w:rsidRDefault="00823AA2" w:rsidP="004E5060">
            <w:pPr>
              <w:spacing w:line="440" w:lineRule="exact"/>
              <w:ind w:firstLineChars="200" w:firstLine="560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823AA2" w:rsidRDefault="00823AA2" w:rsidP="004E5060">
            <w:pPr>
              <w:spacing w:line="440" w:lineRule="exact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1"/>
                <w:sz w:val="28"/>
                <w:szCs w:val="28"/>
              </w:rPr>
              <w:t>作者</w:t>
            </w:r>
          </w:p>
        </w:tc>
        <w:tc>
          <w:tcPr>
            <w:tcW w:w="2996" w:type="dxa"/>
            <w:gridSpan w:val="2"/>
            <w:vAlign w:val="center"/>
          </w:tcPr>
          <w:p w:rsidR="00823AA2" w:rsidRDefault="00823AA2" w:rsidP="004E5060">
            <w:pPr>
              <w:spacing w:line="440" w:lineRule="exact"/>
              <w:ind w:firstLineChars="200" w:firstLine="560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 w:rsidR="00823AA2" w:rsidTr="004E5060">
        <w:tc>
          <w:tcPr>
            <w:tcW w:w="1928" w:type="dxa"/>
            <w:vAlign w:val="center"/>
          </w:tcPr>
          <w:p w:rsidR="00823AA2" w:rsidRDefault="00823AA2" w:rsidP="004E5060">
            <w:pPr>
              <w:spacing w:line="440" w:lineRule="exact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1"/>
                <w:sz w:val="28"/>
                <w:szCs w:val="28"/>
              </w:rPr>
              <w:t>出版社</w:t>
            </w:r>
          </w:p>
        </w:tc>
        <w:tc>
          <w:tcPr>
            <w:tcW w:w="2187" w:type="dxa"/>
            <w:gridSpan w:val="2"/>
            <w:vAlign w:val="center"/>
          </w:tcPr>
          <w:p w:rsidR="00823AA2" w:rsidRDefault="00823AA2" w:rsidP="004E5060">
            <w:pPr>
              <w:spacing w:line="440" w:lineRule="exact"/>
              <w:ind w:firstLineChars="200" w:firstLine="560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  <w:p w:rsidR="00823AA2" w:rsidRDefault="00823AA2" w:rsidP="004E5060">
            <w:pPr>
              <w:spacing w:line="440" w:lineRule="exact"/>
              <w:ind w:firstLineChars="200" w:firstLine="560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823AA2" w:rsidRDefault="00823AA2" w:rsidP="004E5060">
            <w:pPr>
              <w:spacing w:line="440" w:lineRule="exact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1"/>
                <w:sz w:val="28"/>
                <w:szCs w:val="28"/>
              </w:rPr>
              <w:t>出版时间</w:t>
            </w:r>
          </w:p>
        </w:tc>
        <w:tc>
          <w:tcPr>
            <w:tcW w:w="2996" w:type="dxa"/>
            <w:gridSpan w:val="2"/>
            <w:vAlign w:val="center"/>
          </w:tcPr>
          <w:p w:rsidR="00823AA2" w:rsidRDefault="00823AA2" w:rsidP="004E5060">
            <w:pPr>
              <w:spacing w:line="440" w:lineRule="exact"/>
              <w:ind w:firstLineChars="200" w:firstLine="560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 w:rsidR="00823AA2" w:rsidTr="004E5060">
        <w:tc>
          <w:tcPr>
            <w:tcW w:w="1928" w:type="dxa"/>
            <w:vAlign w:val="center"/>
          </w:tcPr>
          <w:p w:rsidR="00823AA2" w:rsidRDefault="00823AA2" w:rsidP="004E5060">
            <w:pPr>
              <w:spacing w:line="440" w:lineRule="exact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1"/>
                <w:sz w:val="28"/>
                <w:szCs w:val="28"/>
              </w:rPr>
              <w:t>ISBN</w:t>
            </w:r>
          </w:p>
        </w:tc>
        <w:tc>
          <w:tcPr>
            <w:tcW w:w="2187" w:type="dxa"/>
            <w:gridSpan w:val="2"/>
            <w:vAlign w:val="center"/>
          </w:tcPr>
          <w:p w:rsidR="00823AA2" w:rsidRDefault="00823AA2" w:rsidP="004E5060">
            <w:pPr>
              <w:spacing w:line="440" w:lineRule="exact"/>
              <w:ind w:firstLineChars="200" w:firstLine="560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  <w:p w:rsidR="00823AA2" w:rsidRDefault="00823AA2" w:rsidP="004E5060">
            <w:pPr>
              <w:spacing w:line="440" w:lineRule="exact"/>
              <w:ind w:firstLineChars="200" w:firstLine="560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823AA2" w:rsidRDefault="00823AA2" w:rsidP="004E5060">
            <w:pPr>
              <w:spacing w:line="440" w:lineRule="exact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1"/>
                <w:sz w:val="28"/>
                <w:szCs w:val="28"/>
              </w:rPr>
              <w:t>定价</w:t>
            </w:r>
          </w:p>
        </w:tc>
        <w:tc>
          <w:tcPr>
            <w:tcW w:w="2996" w:type="dxa"/>
            <w:gridSpan w:val="2"/>
            <w:vAlign w:val="center"/>
          </w:tcPr>
          <w:p w:rsidR="00823AA2" w:rsidRDefault="00823AA2" w:rsidP="004E5060">
            <w:pPr>
              <w:spacing w:line="440" w:lineRule="exact"/>
              <w:ind w:firstLineChars="200" w:firstLine="560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 w:rsidR="00823AA2" w:rsidTr="004E5060">
        <w:trPr>
          <w:trHeight w:val="636"/>
        </w:trPr>
        <w:tc>
          <w:tcPr>
            <w:tcW w:w="1928" w:type="dxa"/>
            <w:vAlign w:val="center"/>
          </w:tcPr>
          <w:p w:rsidR="00823AA2" w:rsidRDefault="00823AA2" w:rsidP="004E5060">
            <w:pPr>
              <w:spacing w:line="440" w:lineRule="exact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1"/>
                <w:sz w:val="28"/>
                <w:szCs w:val="28"/>
              </w:rPr>
              <w:t>内容简介</w:t>
            </w:r>
          </w:p>
        </w:tc>
        <w:tc>
          <w:tcPr>
            <w:tcW w:w="6727" w:type="dxa"/>
            <w:gridSpan w:val="5"/>
            <w:vAlign w:val="center"/>
          </w:tcPr>
          <w:p w:rsidR="00823AA2" w:rsidRDefault="00823AA2" w:rsidP="004E5060">
            <w:pPr>
              <w:spacing w:line="440" w:lineRule="exact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1"/>
                <w:sz w:val="28"/>
                <w:szCs w:val="28"/>
              </w:rPr>
              <w:t>提供封面（简介100字以内）</w:t>
            </w:r>
          </w:p>
          <w:p w:rsidR="00823AA2" w:rsidRDefault="00823AA2" w:rsidP="004E5060">
            <w:pPr>
              <w:spacing w:line="440" w:lineRule="exact"/>
              <w:ind w:firstLineChars="200" w:firstLine="560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  <w:p w:rsidR="00823AA2" w:rsidRDefault="00823AA2" w:rsidP="004E5060">
            <w:pPr>
              <w:spacing w:line="440" w:lineRule="exact"/>
              <w:ind w:firstLineChars="200" w:firstLine="560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  <w:p w:rsidR="00823AA2" w:rsidRDefault="00823AA2" w:rsidP="004E5060">
            <w:pPr>
              <w:spacing w:line="440" w:lineRule="exact"/>
              <w:ind w:firstLineChars="200" w:firstLine="560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  <w:p w:rsidR="00823AA2" w:rsidRDefault="00823AA2" w:rsidP="004E5060">
            <w:pPr>
              <w:spacing w:line="440" w:lineRule="exact"/>
              <w:ind w:firstLineChars="200" w:firstLine="560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 w:rsidR="00823AA2" w:rsidTr="004E5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1934" w:type="dxa"/>
            <w:gridSpan w:val="2"/>
          </w:tcPr>
          <w:p w:rsidR="00823AA2" w:rsidRDefault="00823AA2" w:rsidP="004E5060">
            <w:pPr>
              <w:spacing w:line="440" w:lineRule="exact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1"/>
                <w:sz w:val="28"/>
                <w:szCs w:val="28"/>
              </w:rPr>
              <w:t>联系人</w:t>
            </w:r>
          </w:p>
          <w:p w:rsidR="00823AA2" w:rsidRDefault="00823AA2" w:rsidP="004E5060">
            <w:pPr>
              <w:spacing w:line="440" w:lineRule="exact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1"/>
                <w:sz w:val="28"/>
                <w:szCs w:val="28"/>
              </w:rPr>
              <w:t>姓名</w:t>
            </w:r>
          </w:p>
        </w:tc>
        <w:tc>
          <w:tcPr>
            <w:tcW w:w="2181" w:type="dxa"/>
          </w:tcPr>
          <w:p w:rsidR="00823AA2" w:rsidRDefault="00823AA2" w:rsidP="004E5060">
            <w:pPr>
              <w:spacing w:line="440" w:lineRule="exact"/>
              <w:ind w:firstLineChars="200" w:firstLine="560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823AA2" w:rsidRDefault="00823AA2" w:rsidP="004E5060">
            <w:pPr>
              <w:spacing w:line="440" w:lineRule="exact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1"/>
                <w:sz w:val="28"/>
                <w:szCs w:val="28"/>
              </w:rPr>
              <w:t>联系电话</w:t>
            </w:r>
          </w:p>
        </w:tc>
        <w:tc>
          <w:tcPr>
            <w:tcW w:w="2837" w:type="dxa"/>
          </w:tcPr>
          <w:p w:rsidR="00823AA2" w:rsidRDefault="00823AA2" w:rsidP="004E5060">
            <w:pPr>
              <w:spacing w:line="440" w:lineRule="exact"/>
              <w:ind w:firstLineChars="200" w:firstLine="560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  <w:tr w:rsidR="00823AA2" w:rsidTr="004E5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1934" w:type="dxa"/>
            <w:gridSpan w:val="2"/>
            <w:vAlign w:val="center"/>
          </w:tcPr>
          <w:p w:rsidR="00823AA2" w:rsidRDefault="00823AA2" w:rsidP="004E5060">
            <w:pPr>
              <w:spacing w:line="440" w:lineRule="exact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1"/>
                <w:sz w:val="28"/>
                <w:szCs w:val="28"/>
              </w:rPr>
              <w:t>地址、邮编</w:t>
            </w:r>
          </w:p>
        </w:tc>
        <w:tc>
          <w:tcPr>
            <w:tcW w:w="2181" w:type="dxa"/>
            <w:vAlign w:val="center"/>
          </w:tcPr>
          <w:p w:rsidR="00823AA2" w:rsidRDefault="00823AA2" w:rsidP="004E5060">
            <w:pPr>
              <w:spacing w:line="440" w:lineRule="exact"/>
              <w:ind w:firstLineChars="200" w:firstLine="560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23AA2" w:rsidRDefault="00823AA2" w:rsidP="004E5060">
            <w:pPr>
              <w:spacing w:line="440" w:lineRule="exact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1"/>
                <w:sz w:val="28"/>
                <w:szCs w:val="28"/>
              </w:rPr>
              <w:t>邮箱</w:t>
            </w:r>
          </w:p>
        </w:tc>
        <w:tc>
          <w:tcPr>
            <w:tcW w:w="2837" w:type="dxa"/>
            <w:vAlign w:val="center"/>
          </w:tcPr>
          <w:p w:rsidR="00823AA2" w:rsidRDefault="00823AA2" w:rsidP="004E5060">
            <w:pPr>
              <w:spacing w:line="440" w:lineRule="exact"/>
              <w:ind w:firstLineChars="200" w:firstLine="560"/>
              <w:rPr>
                <w:rFonts w:ascii="仿宋_GB2312" w:eastAsia="仿宋_GB2312" w:cs="仿宋_GB2312"/>
                <w:color w:val="000000"/>
                <w:kern w:val="1"/>
                <w:sz w:val="28"/>
                <w:szCs w:val="28"/>
              </w:rPr>
            </w:pPr>
          </w:p>
        </w:tc>
      </w:tr>
    </w:tbl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1"/>
          <w:sz w:val="32"/>
          <w:szCs w:val="32"/>
        </w:rPr>
        <w:t>填报要求：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1.征集资料建议以电子稿件形式提供，提交到指定邮箱。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2.参加征集</w:t>
      </w:r>
      <w:proofErr w:type="gramStart"/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的绘本封面</w:t>
      </w:r>
      <w:proofErr w:type="gramEnd"/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以绘本名命名，图片存为jpg格式，图片大小不低于500K。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lastRenderedPageBreak/>
        <w:t>3.征集表的提交，请以此为文件名称：“单位名称+征集表+联系人姓名”。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4.</w:t>
      </w:r>
      <w:proofErr w:type="gramStart"/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征集表请于</w:t>
      </w:r>
      <w:proofErr w:type="gramEnd"/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2019年10月31日前以*.doc附件形式提交给组委会。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5.</w:t>
      </w:r>
      <w:proofErr w:type="gramStart"/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候选绘本样书</w:t>
      </w:r>
      <w:proofErr w:type="gramEnd"/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一式三本（套）请快递至组委会联系人。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 xml:space="preserve">6.主办方联系人：  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 xml:space="preserve">胡欣芸  010-88366682  13717982605  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 xml:space="preserve">徐  </w:t>
      </w:r>
      <w:r>
        <w:rPr>
          <w:rFonts w:ascii="宋体" w:hAnsi="宋体" w:cs="微软雅黑" w:hint="eastAsia"/>
          <w:color w:val="000000"/>
          <w:kern w:val="1"/>
          <w:sz w:val="30"/>
          <w:szCs w:val="30"/>
        </w:rPr>
        <w:t>燚</w:t>
      </w: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 xml:space="preserve">  010-88366682  15010117951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电子邮箱：tsgb@vip.163.com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通讯地址：北京市西城区</w:t>
      </w:r>
      <w:proofErr w:type="gramStart"/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阜</w:t>
      </w:r>
      <w:proofErr w:type="gramEnd"/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外北礼士路135号院7号楼2层《图书馆报》</w:t>
      </w:r>
    </w:p>
    <w:p w:rsidR="00823AA2" w:rsidRDefault="00823AA2" w:rsidP="00823AA2">
      <w:pPr>
        <w:spacing w:line="540" w:lineRule="exact"/>
        <w:ind w:firstLineChars="200" w:firstLine="640"/>
        <w:rPr>
          <w:rFonts w:ascii="仿宋_GB2312" w:eastAsia="仿宋_GB2312" w:hAnsi="宋体" w:cs="仿宋_GB2312"/>
          <w:color w:val="000000"/>
          <w:kern w:val="1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1"/>
          <w:sz w:val="32"/>
          <w:szCs w:val="32"/>
        </w:rPr>
        <w:t>邮编：100037</w:t>
      </w:r>
    </w:p>
    <w:p w:rsidR="00823AA2" w:rsidRDefault="00823AA2" w:rsidP="00823AA2">
      <w:pPr>
        <w:spacing w:line="540" w:lineRule="exact"/>
        <w:ind w:left="640"/>
        <w:rPr>
          <w:rFonts w:ascii="黑体" w:eastAsia="黑体" w:hAnsi="黑体" w:cs="黑体"/>
          <w:color w:val="000000"/>
          <w:kern w:val="1"/>
          <w:sz w:val="32"/>
          <w:szCs w:val="32"/>
        </w:rPr>
      </w:pPr>
    </w:p>
    <w:p w:rsidR="00823AA2" w:rsidRPr="00907C1F" w:rsidRDefault="00823AA2" w:rsidP="00823AA2">
      <w:pPr>
        <w:widowControl/>
        <w:spacing w:line="540" w:lineRule="exact"/>
        <w:jc w:val="left"/>
      </w:pPr>
      <w:r w:rsidRPr="00907C1F">
        <w:t xml:space="preserve"> </w:t>
      </w:r>
    </w:p>
    <w:p w:rsidR="006334C2" w:rsidRDefault="006334C2"/>
    <w:sectPr w:rsidR="006334C2">
      <w:headerReference w:type="even" r:id="rId4"/>
      <w:footerReference w:type="even" r:id="rId5"/>
      <w:foot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4797">
    <w:pPr>
      <w:pStyle w:val="a4"/>
    </w:pPr>
  </w:p>
  <w:p w:rsidR="00000000" w:rsidRDefault="00EF47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479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EF4797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23AA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EF4797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4797">
    <w:pPr>
      <w:pStyle w:val="a3"/>
    </w:pPr>
  </w:p>
  <w:p w:rsidR="00000000" w:rsidRDefault="00EF479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23AA2"/>
    <w:rsid w:val="006334C2"/>
    <w:rsid w:val="00823AA2"/>
    <w:rsid w:val="00E01F1A"/>
    <w:rsid w:val="00E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="仿宋_GB2312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2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23AA2"/>
    <w:rPr>
      <w:sz w:val="18"/>
      <w:szCs w:val="18"/>
    </w:rPr>
  </w:style>
  <w:style w:type="character" w:customStyle="1" w:styleId="Char0">
    <w:name w:val="页脚 Char"/>
    <w:link w:val="a4"/>
    <w:uiPriority w:val="99"/>
    <w:rsid w:val="00823AA2"/>
    <w:rPr>
      <w:sz w:val="18"/>
      <w:szCs w:val="18"/>
    </w:rPr>
  </w:style>
  <w:style w:type="paragraph" w:styleId="a4">
    <w:name w:val="footer"/>
    <w:basedOn w:val="a"/>
    <w:link w:val="Char0"/>
    <w:uiPriority w:val="99"/>
    <w:rsid w:val="00823AA2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="仿宋_GB2312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823AA2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823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="仿宋_GB2312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823A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2019-10-29T09:08:00Z</dcterms:created>
  <dcterms:modified xsi:type="dcterms:W3CDTF">2019-10-29T09:11:00Z</dcterms:modified>
</cp:coreProperties>
</file>