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40" w:rsidRPr="00804ADF" w:rsidRDefault="00520140" w:rsidP="00520140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 w:rsidRPr="00804ADF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520140" w:rsidRPr="00804ADF" w:rsidRDefault="00520140" w:rsidP="00520140">
      <w:pPr>
        <w:spacing w:line="540" w:lineRule="exact"/>
        <w:rPr>
          <w:rFonts w:ascii="黑体" w:eastAsia="黑体" w:hAnsi="黑体" w:cs="仿宋_GB2312"/>
          <w:sz w:val="32"/>
          <w:szCs w:val="32"/>
        </w:rPr>
      </w:pPr>
    </w:p>
    <w:p w:rsidR="00520140" w:rsidRDefault="00520140" w:rsidP="00520140">
      <w:pPr>
        <w:spacing w:line="5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804ADF">
        <w:rPr>
          <w:rFonts w:ascii="方正小标宋简体" w:eastAsia="方正小标宋简体" w:hAnsi="仿宋_GB2312" w:cs="仿宋_GB2312" w:hint="eastAsia"/>
          <w:sz w:val="44"/>
          <w:szCs w:val="44"/>
        </w:rPr>
        <w:t>授权委托书</w:t>
      </w:r>
    </w:p>
    <w:p w:rsidR="00520140" w:rsidRPr="00804ADF" w:rsidRDefault="00520140" w:rsidP="00520140">
      <w:pPr>
        <w:spacing w:line="5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520140" w:rsidRPr="003921B1" w:rsidRDefault="00520140" w:rsidP="0052014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921B1">
        <w:rPr>
          <w:rFonts w:ascii="仿宋_GB2312" w:eastAsia="仿宋_GB2312" w:hAnsi="仿宋_GB2312" w:cs="仿宋_GB2312" w:hint="eastAsia"/>
          <w:sz w:val="32"/>
          <w:szCs w:val="32"/>
        </w:rPr>
        <w:t>我馆同意向</w:t>
      </w:r>
      <w:r w:rsidRPr="003921B1">
        <w:rPr>
          <w:rFonts w:ascii="仿宋_GB2312" w:eastAsia="仿宋_GB2312" w:hAnsi="仿宋_GB2312" w:cs="仿宋_GB2312" w:hint="eastAsia"/>
          <w:sz w:val="32"/>
          <w:szCs w:val="32"/>
          <w:u w:val="single"/>
        </w:rPr>
        <w:t>安徽华博胜讯信息科技股份有限公司</w:t>
      </w:r>
      <w:r w:rsidRPr="003921B1">
        <w:rPr>
          <w:rFonts w:ascii="仿宋_GB2312" w:eastAsia="仿宋_GB2312" w:hAnsi="仿宋_GB2312" w:cs="仿宋_GB2312" w:hint="eastAsia"/>
          <w:sz w:val="32"/>
          <w:szCs w:val="32"/>
        </w:rPr>
        <w:t>提交2018年11月1日至2019年10月31日期间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F5000A">
        <w:rPr>
          <w:rFonts w:ascii="仿宋_GB2312" w:eastAsia="仿宋_GB2312" w:hAnsi="仿宋_GB2312" w:cs="仿宋_GB2312" w:hint="eastAsia"/>
          <w:sz w:val="32"/>
          <w:szCs w:val="32"/>
        </w:rPr>
        <w:t>中国图书馆分类法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》的</w:t>
      </w:r>
      <w:r w:rsidRPr="00F5000A">
        <w:rPr>
          <w:rFonts w:ascii="仿宋_GB2312" w:eastAsia="仿宋_GB2312" w:hAnsi="仿宋_GB2312" w:cs="仿宋_GB2312"/>
          <w:sz w:val="32"/>
          <w:szCs w:val="32"/>
        </w:rPr>
        <w:t>22大类</w:t>
      </w:r>
      <w:r w:rsidRPr="003921B1">
        <w:rPr>
          <w:rFonts w:ascii="仿宋_GB2312" w:eastAsia="仿宋_GB2312" w:hAnsi="仿宋_GB2312" w:cs="仿宋_GB2312" w:hint="eastAsia"/>
          <w:sz w:val="32"/>
          <w:szCs w:val="32"/>
        </w:rPr>
        <w:t>及儿童文献中借阅次数最多的前1000种图书数据及相关借阅数据。</w:t>
      </w:r>
    </w:p>
    <w:p w:rsidR="00520140" w:rsidRPr="003921B1" w:rsidRDefault="00520140" w:rsidP="0052014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921B1">
        <w:rPr>
          <w:rFonts w:ascii="仿宋_GB2312" w:eastAsia="仿宋_GB2312" w:hAnsi="仿宋_GB2312" w:cs="仿宋_GB2312" w:hint="eastAsia"/>
          <w:sz w:val="32"/>
          <w:szCs w:val="32"/>
        </w:rPr>
        <w:t>该数据仅供“中国阅读”项目组用于2019年“中国阅读”图书推荐榜项目数据分析。</w:t>
      </w:r>
    </w:p>
    <w:p w:rsidR="00520140" w:rsidRPr="003921B1" w:rsidRDefault="00520140" w:rsidP="00520140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3921B1">
        <w:rPr>
          <w:rFonts w:ascii="仿宋_GB2312" w:eastAsia="仿宋_GB2312" w:hAnsi="仿宋_GB2312" w:cs="仿宋_GB2312" w:hint="eastAsia"/>
          <w:kern w:val="2"/>
          <w:sz w:val="32"/>
          <w:szCs w:val="32"/>
        </w:rPr>
        <w:t>特此委托。</w:t>
      </w:r>
    </w:p>
    <w:p w:rsidR="00520140" w:rsidRPr="003921B1" w:rsidRDefault="00520140" w:rsidP="0052014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20140" w:rsidRPr="003921B1" w:rsidRDefault="00520140" w:rsidP="0052014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20140" w:rsidRDefault="00520140" w:rsidP="00520140">
      <w:pPr>
        <w:spacing w:line="540" w:lineRule="exact"/>
        <w:ind w:left="46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/>
          <w:sz w:val="32"/>
          <w:szCs w:val="32"/>
        </w:rPr>
        <w:t>***</w:t>
      </w:r>
      <w:r w:rsidRPr="003921B1">
        <w:rPr>
          <w:rFonts w:ascii="仿宋_GB2312" w:eastAsia="仿宋_GB2312" w:hAnsi="仿宋_GB2312" w:cs="仿宋_GB2312" w:hint="eastAsia"/>
          <w:sz w:val="32"/>
          <w:szCs w:val="32"/>
        </w:rPr>
        <w:t>图书馆（盖章）</w:t>
      </w:r>
    </w:p>
    <w:p w:rsidR="00520140" w:rsidRDefault="00520140" w:rsidP="00520140">
      <w:pPr>
        <w:spacing w:line="540" w:lineRule="exact"/>
        <w:ind w:leftChars="1600" w:left="336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921B1">
        <w:rPr>
          <w:rFonts w:ascii="仿宋_GB2312" w:eastAsia="仿宋_GB2312" w:hAnsi="仿宋_GB2312" w:cs="仿宋_GB2312" w:hint="eastAsia"/>
          <w:sz w:val="32"/>
          <w:szCs w:val="32"/>
        </w:rPr>
        <w:t xml:space="preserve">        年   月   日</w:t>
      </w:r>
    </w:p>
    <w:p w:rsidR="00520140" w:rsidRDefault="00520140" w:rsidP="0052014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62372" w:rsidRDefault="00562372">
      <w:bookmarkStart w:id="0" w:name="_GoBack"/>
      <w:bookmarkEnd w:id="0"/>
    </w:p>
    <w:sectPr w:rsidR="00562372" w:rsidSect="00DC49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40"/>
    <w:rsid w:val="00520140"/>
    <w:rsid w:val="00562372"/>
    <w:rsid w:val="00D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AAD3A-6816-E443-8A4B-D5482337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14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2014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2020-01-19T02:43:00Z</dcterms:created>
  <dcterms:modified xsi:type="dcterms:W3CDTF">2020-01-19T02:44:00Z</dcterms:modified>
</cp:coreProperties>
</file>