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28"/>
        </w:rPr>
        <w:t>附件2</w:t>
      </w:r>
    </w:p>
    <w:p>
      <w:pPr>
        <w:snapToGrid w:val="0"/>
        <w:spacing w:before="120" w:after="120"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  <w:t>宣传组织情况汇报表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2428"/>
        <w:gridCol w:w="2058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组织单位信息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  <w:t>机构名称</w:t>
            </w:r>
          </w:p>
        </w:tc>
        <w:tc>
          <w:tcPr>
            <w:tcW w:w="7037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  <w:t>组织老师</w:t>
            </w:r>
          </w:p>
        </w:tc>
        <w:tc>
          <w:tcPr>
            <w:tcW w:w="7037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活动组织情况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  <w:t>报名人数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  <w:t>作品数量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宣传组织情况简介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0" w:hRule="atLeast"/>
        </w:trPr>
        <w:tc>
          <w:tcPr>
            <w:tcW w:w="911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  <w:t>（不超过300字）</w:t>
            </w:r>
          </w:p>
          <w:p>
            <w:pPr>
              <w:adjustRightInd w:val="0"/>
              <w:snapToGrid w:val="0"/>
              <w:spacing w:line="540" w:lineRule="exact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40" w:lineRule="exact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40" w:lineRule="exact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40" w:lineRule="exact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40" w:lineRule="exact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40" w:lineRule="exact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40" w:lineRule="exact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40" w:lineRule="exact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40" w:lineRule="exact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911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jc w:val="left"/>
              <w:rPr>
                <w:rFonts w:hint="eastAsia" w:ascii="仿宋_GB2312" w:hAnsi="微软雅黑" w:eastAsia="仿宋_GB2312" w:cs="微软雅黑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请将佐证材料（例如：活动组织过程中的照片、视频、文档）整理为一个压缩包文件（.rar格式），文件大小不超过500MB，命名格式统一：XXX图书馆佐证材料，与此表格在2020年7月11日-7月18日上传至组织单位后台。</w:t>
            </w:r>
          </w:p>
        </w:tc>
      </w:tr>
    </w:tbl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E29B8"/>
    <w:rsid w:val="43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2020-05-26T05:10:00Z</dcterms:created>
  <dc:creator>上帝吻过她的脸</dc:creator>
  <cp:lastModifiedBy>上帝吻过她的脸</cp:lastModifiedBy>
  <dcterms:modified xsi:type="dcterms:W3CDTF">2020-05-26T05:10:40Z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