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承办意向回执表</w:t>
      </w:r>
    </w:p>
    <w:p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83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3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分支机构/省级图书馆学会名称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承办数量</w:t>
            </w:r>
          </w:p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（单位：家）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注：各分支机构及省级图书馆学会请</w:t>
      </w:r>
      <w:r>
        <w:rPr>
          <w:rFonts w:hint="eastAsia" w:ascii="仿宋_GB2312" w:eastAsia="仿宋_GB2312"/>
          <w:sz w:val="32"/>
          <w:szCs w:val="32"/>
        </w:rPr>
        <w:t>于2022年1月10日前将上表发送至邮箱chunjiezhan2023@126.com。</w:t>
      </w:r>
    </w:p>
    <w:p>
      <w:pPr>
        <w:rPr>
          <w:rFonts w:hint="eastAsia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p/>
    <w:p>
      <w:pPr>
        <w:ind w:firstLine="640"/>
        <w:rPr>
          <w:rFonts w:hint="eastAsia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62DE88-8219-4861-8CB2-A4343B9790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C5095F-DCCF-40FE-A8B8-05928F4195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D8052FB-6CEB-425A-8EA4-B620117B801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9A0E64A-D4F3-4792-A38C-0282BCB6D2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58391FF0"/>
    <w:rsid w:val="583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2023-01-09T09:44:00Z</dcterms:created>
  <dc:creator>双柳</dc:creator>
  <cp:lastModifiedBy>双柳</cp:lastModifiedBy>
  <dcterms:modified xsi:type="dcterms:W3CDTF">2023-01-09T09:45:43Z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8B156BC0E4A74953A418F0C82576619D</vt:lpwstr>
  </property>
</Properties>
</file>