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56" w:beforeLines="50" w:after="156" w:afterLines="5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建议交通方案</w:t>
      </w:r>
    </w:p>
    <w:p>
      <w:pPr>
        <w:spacing w:before="156" w:beforeLines="50" w:after="156" w:afterLines="50"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酒店名称：海口宝发胜意酒店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酒店地址：海口市龙华区国贸玉沙路28号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酒店电话：0898-31966666</w:t>
      </w:r>
    </w:p>
    <w:p>
      <w:pPr>
        <w:spacing w:line="54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一、海口美兰国际机场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抵达海口美兰国际机场后，可选择以下交通方式：</w:t>
      </w:r>
    </w:p>
    <w:p>
      <w:pPr>
        <w:spacing w:line="54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（一）打车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打车费用约7</w:t>
      </w:r>
      <w:r>
        <w:rPr>
          <w:rFonts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元，时间约43分钟。</w:t>
      </w:r>
    </w:p>
    <w:p>
      <w:pPr>
        <w:spacing w:line="54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（二）公共交通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步行至美兰机场T1航站楼公交站，乘坐机场1号线大巴，运营时间段为06</w:t>
      </w:r>
      <w:r>
        <w:rPr>
          <w:rFonts w:ascii="仿宋_GB2312" w:hAnsi="仿宋" w:eastAsia="仿宋_GB2312" w:cs="仿宋"/>
          <w:sz w:val="32"/>
          <w:szCs w:val="32"/>
        </w:rPr>
        <w:t>:</w:t>
      </w: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ascii="仿宋_GB2312" w:hAnsi="仿宋" w:eastAsia="仿宋_GB2312" w:cs="仿宋"/>
          <w:sz w:val="32"/>
          <w:szCs w:val="32"/>
        </w:rPr>
        <w:t>0-</w:t>
      </w:r>
      <w:r>
        <w:rPr>
          <w:rFonts w:hint="eastAsia" w:ascii="仿宋_GB2312" w:hAnsi="仿宋" w:eastAsia="仿宋_GB2312" w:cs="仿宋"/>
          <w:sz w:val="32"/>
          <w:szCs w:val="32"/>
        </w:rPr>
        <w:t>22</w:t>
      </w:r>
      <w:r>
        <w:rPr>
          <w:rFonts w:ascii="仿宋_GB2312" w:hAnsi="仿宋" w:eastAsia="仿宋_GB2312" w:cs="仿宋"/>
          <w:sz w:val="32"/>
          <w:szCs w:val="32"/>
        </w:rPr>
        <w:t>:00</w:t>
      </w:r>
      <w:r>
        <w:rPr>
          <w:rFonts w:hint="eastAsia" w:ascii="仿宋_GB2312" w:hAnsi="仿宋" w:eastAsia="仿宋_GB2312" w:cs="仿宋"/>
          <w:sz w:val="32"/>
          <w:szCs w:val="32"/>
        </w:rPr>
        <w:t>，乘坐22站，于海师大龙昆南校区公交站下车，同站换乘7路或9路万绿园方向，乘坐8站，于嘉陵大厦公交站下车，步行350米后抵达酒店。</w:t>
      </w:r>
    </w:p>
    <w:p>
      <w:pPr>
        <w:spacing w:line="54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二、海口站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抵达海口站后，可选择以下交通方式：</w:t>
      </w:r>
    </w:p>
    <w:p>
      <w:pPr>
        <w:spacing w:line="54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（一）打车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打车费用约50元，时间约25分钟。</w:t>
      </w:r>
    </w:p>
    <w:p>
      <w:pPr>
        <w:spacing w:line="54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（二）公共交通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火车站公交站出发，乘坐G37路公交车，运营时间段为0</w:t>
      </w:r>
      <w:r>
        <w:rPr>
          <w:rFonts w:ascii="仿宋_GB2312" w:hAnsi="仿宋" w:eastAsia="仿宋_GB2312" w:cs="仿宋"/>
          <w:sz w:val="32"/>
          <w:szCs w:val="32"/>
        </w:rPr>
        <w:t>6:</w:t>
      </w:r>
      <w:r>
        <w:rPr>
          <w:rFonts w:hint="eastAsia" w:ascii="仿宋_GB2312" w:hAnsi="仿宋" w:eastAsia="仿宋_GB2312" w:cs="仿宋"/>
          <w:sz w:val="32"/>
          <w:szCs w:val="32"/>
        </w:rPr>
        <w:t>45</w:t>
      </w:r>
      <w:r>
        <w:rPr>
          <w:rFonts w:ascii="仿宋_GB2312" w:hAnsi="仿宋" w:eastAsia="仿宋_GB2312" w:cs="仿宋"/>
          <w:sz w:val="32"/>
          <w:szCs w:val="32"/>
        </w:rPr>
        <w:t>-2</w:t>
      </w: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ascii="仿宋_GB2312" w:hAnsi="仿宋" w:eastAsia="仿宋_GB2312" w:cs="仿宋"/>
          <w:sz w:val="32"/>
          <w:szCs w:val="32"/>
        </w:rPr>
        <w:t>:</w:t>
      </w: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，乘坐25站，于万绿园公交站下车，步行700米后抵达酒店。</w:t>
      </w:r>
    </w:p>
    <w:p>
      <w:pPr>
        <w:spacing w:line="54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三、海口东站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抵达海口东站后，可选择以下交通方式：</w:t>
      </w:r>
    </w:p>
    <w:p>
      <w:pPr>
        <w:spacing w:line="54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（一）打车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打车费用约25元，时间约20分钟。</w:t>
      </w:r>
    </w:p>
    <w:p>
      <w:pPr>
        <w:spacing w:line="54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（二）公共交通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海口东站步行600米至山高村口公交站出发，乘坐9路公交车，运营时间段为0</w:t>
      </w:r>
      <w:r>
        <w:rPr>
          <w:rFonts w:ascii="仿宋_GB2312" w:hAnsi="仿宋" w:eastAsia="仿宋_GB2312" w:cs="仿宋"/>
          <w:sz w:val="32"/>
          <w:szCs w:val="32"/>
        </w:rPr>
        <w:t>6:</w:t>
      </w:r>
      <w:r>
        <w:rPr>
          <w:rFonts w:hint="eastAsia" w:ascii="仿宋_GB2312" w:hAnsi="仿宋" w:eastAsia="仿宋_GB2312" w:cs="仿宋"/>
          <w:sz w:val="32"/>
          <w:szCs w:val="32"/>
        </w:rPr>
        <w:t>00</w:t>
      </w:r>
      <w:r>
        <w:rPr>
          <w:rFonts w:ascii="仿宋_GB2312" w:hAnsi="仿宋" w:eastAsia="仿宋_GB2312" w:cs="仿宋"/>
          <w:sz w:val="32"/>
          <w:szCs w:val="32"/>
        </w:rPr>
        <w:t>-2</w:t>
      </w: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ascii="仿宋_GB2312" w:hAnsi="仿宋" w:eastAsia="仿宋_GB2312" w:cs="仿宋"/>
          <w:sz w:val="32"/>
          <w:szCs w:val="32"/>
        </w:rPr>
        <w:t>:</w:t>
      </w:r>
      <w:r>
        <w:rPr>
          <w:rFonts w:hint="eastAsia" w:ascii="仿宋_GB2312" w:hAnsi="仿宋" w:eastAsia="仿宋_GB2312" w:cs="仿宋"/>
          <w:sz w:val="32"/>
          <w:szCs w:val="32"/>
        </w:rPr>
        <w:t>0</w:t>
      </w:r>
      <w:r>
        <w:rPr>
          <w:rFonts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，乘坐13站，于嘉陵大厦公交站下车，步行350米后抵达酒店。</w:t>
      </w:r>
    </w:p>
    <w:p>
      <w:pPr>
        <w:pStyle w:val="2"/>
        <w:spacing w:line="540" w:lineRule="exact"/>
      </w:pPr>
    </w:p>
    <w:p>
      <w:pPr>
        <w:pStyle w:val="2"/>
        <w:spacing w:line="540" w:lineRule="exact"/>
      </w:pPr>
    </w:p>
    <w:p>
      <w:pPr>
        <w:spacing w:line="360" w:lineRule="auto"/>
      </w:pPr>
    </w:p>
    <w:p/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7ED3740E"/>
    <w:rsid w:val="7ED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2023-10-10T02:59:00Z</dcterms:created>
  <dc:creator>王焱</dc:creator>
  <cp:lastModifiedBy>王焱</cp:lastModifiedBy>
  <dcterms:modified xsi:type="dcterms:W3CDTF">2023-10-10T02:59:28Z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38EF54F499A746F5829F5A82782E22F6_11</vt:lpwstr>
  </property>
</Properties>
</file>