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bCs/>
          <w:color w:val="000000"/>
          <w:kern w:val="0"/>
          <w:sz w:val="32"/>
          <w:szCs w:val="32"/>
        </w:rPr>
      </w:pPr>
      <w:r>
        <w:rPr>
          <w:rFonts w:ascii="黑体" w:hAnsi="黑体" w:eastAsia="黑体"/>
          <w:bCs/>
          <w:color w:val="000000"/>
          <w:kern w:val="0"/>
          <w:sz w:val="32"/>
          <w:szCs w:val="32"/>
        </w:rPr>
        <w:t>附件</w:t>
      </w:r>
      <w:r>
        <w:rPr>
          <w:rFonts w:hint="eastAsia" w:ascii="黑体" w:hAnsi="黑体" w:eastAsia="黑体"/>
          <w:bCs/>
          <w:color w:val="000000"/>
          <w:kern w:val="0"/>
          <w:sz w:val="32"/>
          <w:szCs w:val="32"/>
        </w:rPr>
        <w:t>3</w:t>
      </w:r>
    </w:p>
    <w:p>
      <w:pPr>
        <w:spacing w:line="560" w:lineRule="exact"/>
        <w:rPr>
          <w:rFonts w:ascii="黑体" w:hAnsi="黑体" w:eastAsia="黑体"/>
          <w:bCs/>
          <w:color w:val="000000"/>
          <w:kern w:val="0"/>
          <w:sz w:val="32"/>
          <w:szCs w:val="32"/>
        </w:rPr>
      </w:pPr>
    </w:p>
    <w:p>
      <w:pPr>
        <w:jc w:val="center"/>
        <w:rPr>
          <w:rFonts w:eastAsia="仿宋_GB2312"/>
          <w:sz w:val="28"/>
          <w:szCs w:val="28"/>
        </w:rPr>
      </w:pPr>
      <w:r>
        <w:rPr>
          <w:rFonts w:eastAsia="仿宋_GB2312"/>
          <w:sz w:val="28"/>
          <w:szCs w:val="28"/>
        </w:rPr>
        <w:t>编号：</w:t>
      </w:r>
    </w:p>
    <w:p>
      <w:pPr>
        <w:jc w:val="center"/>
        <w:rPr>
          <w:rFonts w:eastAsia="仿宋_GB2312"/>
        </w:rPr>
      </w:pPr>
    </w:p>
    <w:p>
      <w:pPr>
        <w:jc w:val="center"/>
        <w:rPr>
          <w:rFonts w:hint="eastAsia" w:ascii="方正小标宋简体" w:eastAsia="方正小标宋简体"/>
          <w:bCs/>
          <w:spacing w:val="30"/>
          <w:sz w:val="52"/>
          <w:szCs w:val="52"/>
        </w:rPr>
      </w:pPr>
      <w:r>
        <w:rPr>
          <w:rFonts w:hint="eastAsia" w:ascii="方正小标宋简体" w:eastAsia="方正小标宋简体"/>
          <w:bCs/>
          <w:spacing w:val="30"/>
          <w:sz w:val="52"/>
          <w:szCs w:val="52"/>
        </w:rPr>
        <w:t>中国图书馆学会阅读推广课题</w:t>
      </w:r>
    </w:p>
    <w:p>
      <w:pPr>
        <w:jc w:val="center"/>
        <w:rPr>
          <w:rFonts w:eastAsia="方正小标宋简体"/>
          <w:b/>
          <w:bCs/>
          <w:spacing w:val="30"/>
          <w:sz w:val="52"/>
          <w:szCs w:val="52"/>
        </w:rPr>
      </w:pPr>
      <w:r>
        <w:rPr>
          <w:rFonts w:hint="eastAsia" w:ascii="方正小标宋简体" w:eastAsia="方正小标宋简体"/>
          <w:bCs/>
          <w:spacing w:val="30"/>
          <w:sz w:val="52"/>
          <w:szCs w:val="52"/>
        </w:rPr>
        <w:t>立项申请书（培育类课题）</w:t>
      </w:r>
    </w:p>
    <w:p>
      <w:pPr>
        <w:adjustRightInd w:val="0"/>
        <w:snapToGrid w:val="0"/>
        <w:spacing w:line="1000" w:lineRule="exact"/>
        <w:ind w:firstLine="1120" w:firstLineChars="350"/>
        <w:rPr>
          <w:rFonts w:eastAsia="仿宋_GB2312"/>
          <w:sz w:val="32"/>
          <w:szCs w:val="32"/>
          <w:u w:val="single"/>
        </w:rPr>
      </w:pPr>
      <w:r>
        <w:rPr>
          <w:rFonts w:eastAsia="仿宋_GB2312"/>
          <w:sz w:val="32"/>
          <w:szCs w:val="32"/>
        </w:rPr>
        <w:t>课题名称</w:t>
      </w:r>
    </w:p>
    <w:p>
      <w:pPr>
        <w:adjustRightInd w:val="0"/>
        <w:snapToGrid w:val="0"/>
        <w:spacing w:line="1000" w:lineRule="exact"/>
        <w:ind w:firstLine="1120" w:firstLineChars="350"/>
        <w:rPr>
          <w:rFonts w:eastAsia="仿宋_GB2312"/>
          <w:sz w:val="32"/>
          <w:szCs w:val="32"/>
        </w:rPr>
      </w:pPr>
      <w:r>
        <w:rPr>
          <w:rFonts w:eastAsia="仿宋_GB2312"/>
          <w:sz w:val="32"/>
          <w:szCs w:val="32"/>
        </w:rPr>
        <w:t>成果形式</w:t>
      </w:r>
    </w:p>
    <w:p>
      <w:pPr>
        <w:adjustRightInd w:val="0"/>
        <w:snapToGrid w:val="0"/>
        <w:spacing w:line="1000" w:lineRule="exact"/>
        <w:ind w:firstLine="1120" w:firstLineChars="350"/>
        <w:rPr>
          <w:rFonts w:eastAsia="仿宋_GB2312"/>
          <w:sz w:val="32"/>
          <w:szCs w:val="32"/>
          <w:u w:val="single"/>
        </w:rPr>
      </w:pPr>
      <w:r>
        <w:rPr>
          <w:rFonts w:eastAsia="仿宋_GB2312"/>
          <w:sz w:val="32"/>
          <w:szCs w:val="32"/>
        </w:rPr>
        <w:t>计划完成时间</w:t>
      </w:r>
    </w:p>
    <w:p>
      <w:pPr>
        <w:adjustRightInd w:val="0"/>
        <w:snapToGrid w:val="0"/>
        <w:spacing w:line="1000" w:lineRule="exact"/>
        <w:ind w:firstLine="1120" w:firstLineChars="350"/>
        <w:rPr>
          <w:rFonts w:eastAsia="仿宋_GB2312"/>
          <w:sz w:val="32"/>
          <w:szCs w:val="32"/>
        </w:rPr>
      </w:pPr>
      <w:r>
        <w:rPr>
          <w:rFonts w:eastAsia="仿宋_GB2312"/>
          <w:sz w:val="32"/>
          <w:szCs w:val="32"/>
        </w:rPr>
        <w:t>负责人</w:t>
      </w:r>
    </w:p>
    <w:p>
      <w:pPr>
        <w:adjustRightInd w:val="0"/>
        <w:snapToGrid w:val="0"/>
        <w:spacing w:line="1000" w:lineRule="exact"/>
        <w:ind w:firstLine="1120" w:firstLineChars="350"/>
        <w:rPr>
          <w:rFonts w:hint="eastAsia" w:eastAsia="仿宋_GB2312"/>
          <w:sz w:val="32"/>
          <w:szCs w:val="32"/>
        </w:rPr>
      </w:pPr>
      <w:r>
        <w:rPr>
          <w:rFonts w:hint="eastAsia" w:eastAsia="仿宋_GB2312"/>
          <w:sz w:val="32"/>
          <w:szCs w:val="32"/>
        </w:rPr>
        <w:t>学历层次</w:t>
      </w:r>
    </w:p>
    <w:p>
      <w:pPr>
        <w:adjustRightInd w:val="0"/>
        <w:snapToGrid w:val="0"/>
        <w:spacing w:line="1000" w:lineRule="exact"/>
        <w:ind w:firstLine="1120" w:firstLineChars="350"/>
        <w:rPr>
          <w:rFonts w:hint="eastAsia" w:eastAsia="仿宋_GB2312"/>
          <w:sz w:val="32"/>
          <w:szCs w:val="32"/>
        </w:rPr>
      </w:pPr>
      <w:r>
        <w:rPr>
          <w:rFonts w:eastAsia="仿宋_GB2312"/>
          <w:sz w:val="32"/>
          <w:szCs w:val="32"/>
        </w:rPr>
        <w:t>所在</w:t>
      </w:r>
      <w:r>
        <w:rPr>
          <w:rFonts w:hint="eastAsia" w:eastAsia="仿宋_GB2312"/>
          <w:sz w:val="32"/>
          <w:szCs w:val="32"/>
        </w:rPr>
        <w:t>学校院系</w:t>
      </w:r>
    </w:p>
    <w:p>
      <w:pPr>
        <w:adjustRightInd w:val="0"/>
        <w:snapToGrid w:val="0"/>
        <w:spacing w:line="1000" w:lineRule="exact"/>
        <w:ind w:firstLine="1120" w:firstLineChars="350"/>
        <w:rPr>
          <w:rFonts w:eastAsia="仿宋_GB2312"/>
          <w:sz w:val="32"/>
          <w:szCs w:val="32"/>
        </w:rPr>
      </w:pPr>
      <w:r>
        <w:rPr>
          <w:rFonts w:eastAsia="仿宋_GB2312"/>
          <w:sz w:val="32"/>
          <w:szCs w:val="32"/>
        </w:rPr>
        <w:t>填表日期</w:t>
      </w:r>
    </w:p>
    <w:p>
      <w:pPr>
        <w:adjustRightInd w:val="0"/>
        <w:snapToGrid w:val="0"/>
        <w:spacing w:line="640" w:lineRule="exact"/>
        <w:jc w:val="center"/>
        <w:rPr>
          <w:rFonts w:hint="eastAsia" w:eastAsia="仿宋_GB2312"/>
          <w:sz w:val="32"/>
          <w:szCs w:val="32"/>
        </w:rPr>
      </w:pPr>
    </w:p>
    <w:p>
      <w:pPr>
        <w:adjustRightInd w:val="0"/>
        <w:snapToGrid w:val="0"/>
        <w:spacing w:line="640" w:lineRule="exact"/>
        <w:jc w:val="center"/>
        <w:rPr>
          <w:rFonts w:eastAsia="仿宋_GB2312"/>
          <w:sz w:val="32"/>
          <w:szCs w:val="32"/>
        </w:rPr>
      </w:pPr>
    </w:p>
    <w:p>
      <w:pPr>
        <w:jc w:val="center"/>
        <w:rPr>
          <w:rFonts w:eastAsia="仿宋_GB2312"/>
          <w:sz w:val="32"/>
          <w:szCs w:val="32"/>
        </w:rPr>
      </w:pPr>
      <w:r>
        <w:rPr>
          <w:rFonts w:eastAsia="仿宋_GB2312"/>
          <w:sz w:val="32"/>
          <w:szCs w:val="32"/>
        </w:rPr>
        <w:t>中国图书馆学会阅读推广委员会制</w:t>
      </w:r>
    </w:p>
    <w:p>
      <w:pPr>
        <w:jc w:val="center"/>
        <w:rPr>
          <w:rFonts w:hint="eastAsia" w:ascii="仿宋_GB2312" w:eastAsia="仿宋_GB2312"/>
          <w:sz w:val="28"/>
          <w:szCs w:val="28"/>
        </w:rPr>
      </w:pPr>
      <w:r>
        <w:rPr>
          <w:rFonts w:hint="eastAsia" w:ascii="仿宋_GB2312" w:eastAsia="仿宋_GB2312"/>
          <w:sz w:val="32"/>
          <w:szCs w:val="32"/>
        </w:rPr>
        <w:t>二</w:t>
      </w:r>
      <w:r>
        <w:rPr>
          <w:rFonts w:hint="eastAsia" w:ascii="仿宋_GB2312"/>
          <w:sz w:val="32"/>
          <w:szCs w:val="32"/>
        </w:rPr>
        <w:t>〇</w:t>
      </w:r>
      <w:r>
        <w:rPr>
          <w:rFonts w:hint="eastAsia" w:ascii="仿宋_GB2312" w:eastAsia="仿宋_GB2312"/>
          <w:sz w:val="32"/>
          <w:szCs w:val="32"/>
        </w:rPr>
        <w:t>二四年四月</w:t>
      </w:r>
    </w:p>
    <w:p>
      <w:pPr>
        <w:spacing w:line="480" w:lineRule="exact"/>
        <w:rPr>
          <w:rFonts w:eastAsia="仿宋_GB2312"/>
          <w:sz w:val="28"/>
          <w:szCs w:val="28"/>
        </w:rPr>
        <w:sectPr>
          <w:pgSz w:w="11906" w:h="16838"/>
          <w:pgMar w:top="1440" w:right="1800" w:bottom="1440" w:left="1800" w:header="851" w:footer="992" w:gutter="0"/>
          <w:pgNumType w:fmt="numberInDash"/>
          <w:cols w:space="720" w:num="1"/>
          <w:docGrid w:type="lines" w:linePitch="312" w:charSpace="0"/>
        </w:sectPr>
      </w:pPr>
    </w:p>
    <w:p>
      <w:pPr>
        <w:spacing w:line="480" w:lineRule="exact"/>
        <w:rPr>
          <w:rFonts w:eastAsia="仿宋_GB2312"/>
          <w:sz w:val="28"/>
          <w:szCs w:val="28"/>
        </w:rPr>
      </w:pPr>
      <w:r>
        <w:rPr>
          <w:rFonts w:eastAsia="仿宋_GB2312"/>
          <w:sz w:val="28"/>
          <w:szCs w:val="28"/>
        </w:rPr>
        <w:t>申请者的承诺：</w:t>
      </w:r>
    </w:p>
    <w:p>
      <w:pPr>
        <w:spacing w:line="480" w:lineRule="exact"/>
        <w:ind w:firstLine="560" w:firstLineChars="200"/>
        <w:rPr>
          <w:rFonts w:eastAsia="仿宋_GB2312"/>
          <w:sz w:val="28"/>
          <w:szCs w:val="28"/>
        </w:rPr>
      </w:pPr>
      <w:r>
        <w:rPr>
          <w:rFonts w:hint="eastAsia" w:eastAsia="仿宋_GB2312"/>
          <w:sz w:val="28"/>
          <w:szCs w:val="28"/>
        </w:rPr>
        <w:t>我承诺对本人填写的各项内容的真实性负责，保证没有知识产权争议。如果获准立项，我承诺以本表为有约束力的协议，遵守中国图书馆学会的有关规定，按计划完成课题，取得预期成果。</w:t>
      </w:r>
    </w:p>
    <w:p>
      <w:pPr>
        <w:spacing w:line="420" w:lineRule="exact"/>
        <w:ind w:right="1800"/>
        <w:jc w:val="center"/>
        <w:rPr>
          <w:rFonts w:eastAsia="仿宋_GB2312"/>
          <w:sz w:val="30"/>
          <w:szCs w:val="30"/>
        </w:rPr>
      </w:pPr>
    </w:p>
    <w:p>
      <w:pPr>
        <w:spacing w:line="480" w:lineRule="exact"/>
        <w:rPr>
          <w:rFonts w:eastAsia="仿宋_GB2312"/>
          <w:sz w:val="30"/>
          <w:szCs w:val="30"/>
        </w:rPr>
      </w:pPr>
      <w:r>
        <w:rPr>
          <w:rFonts w:eastAsia="仿宋_GB2312"/>
          <w:sz w:val="28"/>
          <w:szCs w:val="28"/>
        </w:rPr>
        <w:t>申请者（签名）：</w:t>
      </w:r>
    </w:p>
    <w:p>
      <w:pPr>
        <w:spacing w:line="420" w:lineRule="exact"/>
        <w:ind w:right="899"/>
        <w:jc w:val="center"/>
        <w:rPr>
          <w:rFonts w:eastAsia="仿宋_GB2312"/>
          <w:sz w:val="30"/>
          <w:szCs w:val="30"/>
        </w:rPr>
      </w:pPr>
    </w:p>
    <w:p>
      <w:pPr>
        <w:spacing w:line="480" w:lineRule="exact"/>
        <w:rPr>
          <w:rFonts w:eastAsia="仿宋_GB2312"/>
          <w:sz w:val="30"/>
          <w:szCs w:val="30"/>
        </w:rPr>
      </w:pP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bookmarkStart w:id="0" w:name="_GoBack"/>
      <w:bookmarkEnd w:id="0"/>
    </w:p>
    <w:p>
      <w:pPr>
        <w:spacing w:line="420" w:lineRule="exact"/>
        <w:ind w:right="899"/>
        <w:jc w:val="right"/>
        <w:rPr>
          <w:rFonts w:eastAsia="仿宋_GB2312"/>
          <w:sz w:val="30"/>
          <w:szCs w:val="30"/>
        </w:rPr>
      </w:pPr>
    </w:p>
    <w:p>
      <w:pPr>
        <w:spacing w:line="480" w:lineRule="exact"/>
        <w:rPr>
          <w:rFonts w:eastAsia="仿宋_GB2312"/>
          <w:sz w:val="28"/>
          <w:szCs w:val="28"/>
        </w:rPr>
      </w:pPr>
    </w:p>
    <w:p>
      <w:pPr>
        <w:spacing w:line="480" w:lineRule="auto"/>
        <w:rPr>
          <w:rFonts w:eastAsia="黑体"/>
          <w:sz w:val="32"/>
          <w:szCs w:val="32"/>
        </w:rPr>
      </w:pPr>
      <w:r>
        <w:rPr>
          <w:rFonts w:eastAsia="仿宋_GB2312"/>
          <w:sz w:val="28"/>
          <w:szCs w:val="28"/>
          <w:lang w:val="de-DE"/>
        </w:rPr>
        <w:br w:type="page"/>
      </w:r>
      <w:r>
        <w:rPr>
          <w:rFonts w:eastAsia="黑体"/>
          <w:sz w:val="32"/>
          <w:szCs w:val="32"/>
        </w:rPr>
        <w:t>一、数据表</w:t>
      </w:r>
    </w:p>
    <w:tbl>
      <w:tblPr>
        <w:tblStyle w:val="3"/>
        <w:tblW w:w="88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768"/>
        <w:gridCol w:w="261"/>
        <w:gridCol w:w="502"/>
        <w:gridCol w:w="579"/>
        <w:gridCol w:w="578"/>
        <w:gridCol w:w="104"/>
        <w:gridCol w:w="752"/>
        <w:gridCol w:w="462"/>
        <w:gridCol w:w="258"/>
        <w:gridCol w:w="464"/>
        <w:gridCol w:w="480"/>
        <w:gridCol w:w="650"/>
        <w:gridCol w:w="130"/>
        <w:gridCol w:w="331"/>
        <w:gridCol w:w="2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课题名称</w:t>
            </w:r>
          </w:p>
        </w:tc>
        <w:tc>
          <w:tcPr>
            <w:tcW w:w="7636" w:type="dxa"/>
            <w:gridSpan w:val="14"/>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eastAsia="仿宋_GB2312"/>
              </w:rPr>
            </w:pPr>
            <w:r>
              <w:rPr>
                <w:rFonts w:eastAsia="仿宋_GB2312"/>
              </w:rPr>
              <w:t>课题类型</w:t>
            </w:r>
          </w:p>
        </w:tc>
        <w:tc>
          <w:tcPr>
            <w:tcW w:w="7636" w:type="dxa"/>
            <w:gridSpan w:val="14"/>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hint="eastAsia" w:eastAsia="仿宋_GB2312"/>
              </w:rPr>
              <w:t>培育类</w:t>
            </w:r>
            <w:r>
              <w:rPr>
                <w:rFonts w:eastAsia="仿宋_GB2312"/>
              </w:rPr>
              <w:t>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rPr>
                <w:rFonts w:eastAsia="仿宋_GB2312"/>
              </w:rPr>
            </w:pPr>
            <w:r>
              <w:rPr>
                <w:rFonts w:eastAsia="仿宋_GB2312"/>
              </w:rPr>
              <w:t>负责人姓名</w:t>
            </w:r>
          </w:p>
        </w:tc>
        <w:tc>
          <w:tcPr>
            <w:tcW w:w="1342"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性别</w:t>
            </w:r>
          </w:p>
        </w:tc>
        <w:tc>
          <w:tcPr>
            <w:tcW w:w="752"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民族</w:t>
            </w:r>
          </w:p>
        </w:tc>
        <w:tc>
          <w:tcPr>
            <w:tcW w:w="464"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r>
              <w:rPr>
                <w:rFonts w:eastAsia="仿宋_GB2312"/>
              </w:rPr>
              <w:t>出生日期</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eastAsia="仿宋_GB2312"/>
              </w:rPr>
            </w:pPr>
            <w:r>
              <w:rPr>
                <w:rFonts w:eastAsia="仿宋_GB2312"/>
              </w:rPr>
              <w:t>年</w:t>
            </w:r>
            <w:r>
              <w:rPr>
                <w:rFonts w:hint="eastAsia" w:eastAsia="仿宋_GB2312"/>
              </w:rPr>
              <w:t xml:space="preserve">  </w:t>
            </w:r>
            <w:r>
              <w:rPr>
                <w:rFonts w:eastAsia="仿宋_GB2312"/>
              </w:rPr>
              <w:t>月</w:t>
            </w:r>
            <w:r>
              <w:rPr>
                <w:rFonts w:hint="eastAsia" w:eastAsia="仿宋_GB2312"/>
              </w:rPr>
              <w:t xml:space="preserve">  </w:t>
            </w:r>
            <w:r>
              <w:rPr>
                <w:rFonts w:eastAsia="仿宋_GB231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专业</w:t>
            </w:r>
          </w:p>
        </w:tc>
        <w:tc>
          <w:tcPr>
            <w:tcW w:w="1342"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434"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rPr>
            </w:pPr>
            <w:r>
              <w:rPr>
                <w:rFonts w:hint="eastAsia" w:eastAsia="仿宋_GB2312"/>
              </w:rPr>
              <w:t>学历层次</w:t>
            </w:r>
          </w:p>
        </w:tc>
        <w:tc>
          <w:tcPr>
            <w:tcW w:w="1184"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联系电话</w:t>
            </w:r>
          </w:p>
        </w:tc>
        <w:tc>
          <w:tcPr>
            <w:tcW w:w="241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eastAsia="仿宋_GB2312"/>
                <w:spacing w:val="-22"/>
                <w:w w:val="90"/>
              </w:rPr>
            </w:pPr>
            <w:r>
              <w:rPr>
                <w:rFonts w:eastAsia="仿宋_GB2312"/>
                <w:spacing w:val="-22"/>
                <w:w w:val="90"/>
              </w:rPr>
              <w:t>（座机）</w:t>
            </w:r>
          </w:p>
          <w:p>
            <w:pPr>
              <w:rPr>
                <w:rFonts w:eastAsia="仿宋_GB2312"/>
              </w:rPr>
            </w:pPr>
            <w:r>
              <w:rPr>
                <w:rFonts w:eastAsia="仿宋_GB2312"/>
                <w:spacing w:val="-22"/>
                <w:w w:val="90"/>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eastAsia="仿宋_GB2312"/>
              </w:rPr>
            </w:pPr>
            <w:r>
              <w:rPr>
                <w:rFonts w:hint="eastAsia" w:eastAsia="仿宋_GB2312"/>
              </w:rPr>
              <w:t>所在学校院系</w:t>
            </w:r>
          </w:p>
        </w:tc>
        <w:tc>
          <w:tcPr>
            <w:tcW w:w="7636" w:type="dxa"/>
            <w:gridSpan w:val="14"/>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1184"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通讯地址</w:t>
            </w:r>
          </w:p>
        </w:tc>
        <w:tc>
          <w:tcPr>
            <w:tcW w:w="3960" w:type="dxa"/>
            <w:gridSpan w:val="9"/>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r>
              <w:rPr>
                <w:rFonts w:eastAsia="仿宋_GB2312"/>
              </w:rPr>
              <w:t>Email</w:t>
            </w:r>
          </w:p>
        </w:tc>
        <w:tc>
          <w:tcPr>
            <w:tcW w:w="2546" w:type="dxa"/>
            <w:gridSpan w:val="3"/>
            <w:tcBorders>
              <w:top w:val="single" w:color="auto" w:sz="4" w:space="0"/>
              <w:left w:val="single" w:color="auto" w:sz="4" w:space="0"/>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416" w:type="dxa"/>
            <w:vMerge w:val="restart"/>
            <w:tcBorders>
              <w:top w:val="single" w:color="auto" w:sz="4" w:space="0"/>
              <w:left w:val="single" w:color="auto" w:sz="4" w:space="0"/>
            </w:tcBorders>
            <w:noWrap w:val="0"/>
            <w:vAlign w:val="center"/>
          </w:tcPr>
          <w:p>
            <w:pPr>
              <w:rPr>
                <w:rFonts w:eastAsia="仿宋_GB2312"/>
              </w:rPr>
            </w:pPr>
            <w:r>
              <w:rPr>
                <w:rFonts w:eastAsia="仿宋_GB2312"/>
              </w:rPr>
              <w:t>主要参加者</w:t>
            </w:r>
          </w:p>
        </w:tc>
        <w:tc>
          <w:tcPr>
            <w:tcW w:w="1029" w:type="dxa"/>
            <w:gridSpan w:val="2"/>
            <w:tcBorders>
              <w:top w:val="single" w:color="auto" w:sz="4" w:space="0"/>
            </w:tcBorders>
            <w:noWrap w:val="0"/>
            <w:vAlign w:val="center"/>
          </w:tcPr>
          <w:p>
            <w:pPr>
              <w:jc w:val="center"/>
              <w:rPr>
                <w:rFonts w:eastAsia="仿宋_GB2312"/>
              </w:rPr>
            </w:pPr>
            <w:r>
              <w:rPr>
                <w:rFonts w:eastAsia="仿宋_GB2312"/>
              </w:rPr>
              <w:t>姓名</w:t>
            </w:r>
          </w:p>
        </w:tc>
        <w:tc>
          <w:tcPr>
            <w:tcW w:w="502" w:type="dxa"/>
            <w:tcBorders>
              <w:top w:val="single" w:color="auto" w:sz="4" w:space="0"/>
            </w:tcBorders>
            <w:noWrap w:val="0"/>
            <w:vAlign w:val="center"/>
          </w:tcPr>
          <w:p>
            <w:pPr>
              <w:jc w:val="center"/>
              <w:rPr>
                <w:rFonts w:eastAsia="仿宋_GB2312"/>
              </w:rPr>
            </w:pPr>
            <w:r>
              <w:rPr>
                <w:rFonts w:eastAsia="仿宋_GB2312"/>
              </w:rPr>
              <w:t>性别</w:t>
            </w:r>
          </w:p>
        </w:tc>
        <w:tc>
          <w:tcPr>
            <w:tcW w:w="1157" w:type="dxa"/>
            <w:gridSpan w:val="2"/>
            <w:tcBorders>
              <w:top w:val="single" w:color="auto" w:sz="4" w:space="0"/>
            </w:tcBorders>
            <w:noWrap w:val="0"/>
            <w:vAlign w:val="center"/>
          </w:tcPr>
          <w:p>
            <w:pPr>
              <w:jc w:val="center"/>
              <w:rPr>
                <w:rFonts w:eastAsia="仿宋_GB2312"/>
              </w:rPr>
            </w:pPr>
            <w:r>
              <w:rPr>
                <w:rFonts w:eastAsia="仿宋_GB2312"/>
              </w:rPr>
              <w:t>出生年月</w:t>
            </w:r>
          </w:p>
        </w:tc>
        <w:tc>
          <w:tcPr>
            <w:tcW w:w="1318" w:type="dxa"/>
            <w:gridSpan w:val="3"/>
            <w:tcBorders>
              <w:top w:val="single" w:color="auto" w:sz="4" w:space="0"/>
            </w:tcBorders>
            <w:noWrap w:val="0"/>
            <w:vAlign w:val="center"/>
          </w:tcPr>
          <w:p>
            <w:pPr>
              <w:jc w:val="center"/>
              <w:rPr>
                <w:rFonts w:eastAsia="仿宋_GB2312"/>
              </w:rPr>
            </w:pPr>
            <w:r>
              <w:rPr>
                <w:rFonts w:hint="eastAsia" w:eastAsia="仿宋_GB2312"/>
              </w:rPr>
              <w:t>专业</w:t>
            </w:r>
          </w:p>
        </w:tc>
        <w:tc>
          <w:tcPr>
            <w:tcW w:w="1202" w:type="dxa"/>
            <w:gridSpan w:val="3"/>
            <w:tcBorders>
              <w:top w:val="single" w:color="auto" w:sz="4" w:space="0"/>
            </w:tcBorders>
            <w:noWrap w:val="0"/>
            <w:vAlign w:val="center"/>
          </w:tcPr>
          <w:p>
            <w:pPr>
              <w:jc w:val="center"/>
              <w:rPr>
                <w:rFonts w:hint="eastAsia" w:eastAsia="仿宋_GB2312"/>
              </w:rPr>
            </w:pPr>
            <w:r>
              <w:rPr>
                <w:rFonts w:hint="eastAsia" w:eastAsia="仿宋_GB2312"/>
              </w:rPr>
              <w:t>学历层次</w:t>
            </w:r>
          </w:p>
        </w:tc>
        <w:tc>
          <w:tcPr>
            <w:tcW w:w="3196" w:type="dxa"/>
            <w:gridSpan w:val="4"/>
            <w:tcBorders>
              <w:top w:val="single" w:color="auto" w:sz="4" w:space="0"/>
              <w:right w:val="single" w:color="auto" w:sz="4" w:space="0"/>
            </w:tcBorders>
            <w:noWrap w:val="0"/>
            <w:vAlign w:val="center"/>
          </w:tcPr>
          <w:p>
            <w:pPr>
              <w:jc w:val="center"/>
              <w:rPr>
                <w:rFonts w:eastAsia="仿宋_GB2312"/>
              </w:rPr>
            </w:pPr>
            <w:r>
              <w:rPr>
                <w:rFonts w:hint="eastAsia" w:eastAsia="仿宋_GB2312"/>
              </w:rPr>
              <w:t>所在院校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noWrap w:val="0"/>
            <w:vAlign w:val="center"/>
          </w:tcPr>
          <w:p>
            <w:pPr>
              <w:rPr>
                <w:rFonts w:eastAsia="仿宋_GB2312"/>
              </w:rPr>
            </w:pPr>
          </w:p>
        </w:tc>
        <w:tc>
          <w:tcPr>
            <w:tcW w:w="1157" w:type="dxa"/>
            <w:gridSpan w:val="2"/>
            <w:noWrap w:val="0"/>
            <w:vAlign w:val="center"/>
          </w:tcPr>
          <w:p>
            <w:pPr>
              <w:rPr>
                <w:rFonts w:eastAsia="仿宋_GB2312"/>
              </w:rPr>
            </w:pPr>
          </w:p>
        </w:tc>
        <w:tc>
          <w:tcPr>
            <w:tcW w:w="1318" w:type="dxa"/>
            <w:gridSpan w:val="3"/>
            <w:noWrap w:val="0"/>
            <w:vAlign w:val="center"/>
          </w:tcPr>
          <w:p>
            <w:pPr>
              <w:rPr>
                <w:rFonts w:eastAsia="仿宋_GB2312"/>
              </w:rPr>
            </w:pPr>
          </w:p>
        </w:tc>
        <w:tc>
          <w:tcPr>
            <w:tcW w:w="1202" w:type="dxa"/>
            <w:gridSpan w:val="3"/>
            <w:noWrap w:val="0"/>
            <w:vAlign w:val="center"/>
          </w:tcPr>
          <w:p>
            <w:pPr>
              <w:rPr>
                <w:rFonts w:eastAsia="仿宋_GB2312"/>
              </w:rPr>
            </w:pPr>
          </w:p>
        </w:tc>
        <w:tc>
          <w:tcPr>
            <w:tcW w:w="3196" w:type="dxa"/>
            <w:gridSpan w:val="4"/>
            <w:tcBorders>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16" w:type="dxa"/>
            <w:vMerge w:val="continue"/>
            <w:tcBorders>
              <w:left w:val="single" w:color="auto" w:sz="4" w:space="0"/>
            </w:tcBorders>
            <w:noWrap w:val="0"/>
            <w:vAlign w:val="center"/>
          </w:tcPr>
          <w:p>
            <w:pPr>
              <w:rPr>
                <w:rFonts w:eastAsia="仿宋_GB2312"/>
              </w:rPr>
            </w:pPr>
          </w:p>
        </w:tc>
        <w:tc>
          <w:tcPr>
            <w:tcW w:w="1029" w:type="dxa"/>
            <w:gridSpan w:val="2"/>
            <w:noWrap w:val="0"/>
            <w:vAlign w:val="center"/>
          </w:tcPr>
          <w:p>
            <w:pPr>
              <w:rPr>
                <w:rFonts w:eastAsia="仿宋_GB2312"/>
              </w:rPr>
            </w:pPr>
          </w:p>
        </w:tc>
        <w:tc>
          <w:tcPr>
            <w:tcW w:w="502" w:type="dxa"/>
            <w:tcBorders>
              <w:bottom w:val="single" w:color="auto" w:sz="4" w:space="0"/>
            </w:tcBorders>
            <w:noWrap w:val="0"/>
            <w:vAlign w:val="center"/>
          </w:tcPr>
          <w:p>
            <w:pPr>
              <w:rPr>
                <w:rFonts w:eastAsia="仿宋_GB2312"/>
              </w:rPr>
            </w:pPr>
          </w:p>
        </w:tc>
        <w:tc>
          <w:tcPr>
            <w:tcW w:w="1157" w:type="dxa"/>
            <w:gridSpan w:val="2"/>
            <w:tcBorders>
              <w:bottom w:val="single" w:color="auto" w:sz="4" w:space="0"/>
            </w:tcBorders>
            <w:noWrap w:val="0"/>
            <w:vAlign w:val="center"/>
          </w:tcPr>
          <w:p>
            <w:pPr>
              <w:rPr>
                <w:rFonts w:eastAsia="仿宋_GB2312"/>
              </w:rPr>
            </w:pPr>
          </w:p>
        </w:tc>
        <w:tc>
          <w:tcPr>
            <w:tcW w:w="1318" w:type="dxa"/>
            <w:gridSpan w:val="3"/>
            <w:tcBorders>
              <w:bottom w:val="single" w:color="auto" w:sz="4" w:space="0"/>
            </w:tcBorders>
            <w:noWrap w:val="0"/>
            <w:vAlign w:val="center"/>
          </w:tcPr>
          <w:p>
            <w:pPr>
              <w:rPr>
                <w:rFonts w:eastAsia="仿宋_GB2312"/>
              </w:rPr>
            </w:pPr>
          </w:p>
        </w:tc>
        <w:tc>
          <w:tcPr>
            <w:tcW w:w="1202" w:type="dxa"/>
            <w:gridSpan w:val="3"/>
            <w:tcBorders>
              <w:bottom w:val="single" w:color="auto" w:sz="4" w:space="0"/>
            </w:tcBorders>
            <w:noWrap w:val="0"/>
            <w:vAlign w:val="center"/>
          </w:tcPr>
          <w:p>
            <w:pPr>
              <w:rPr>
                <w:rFonts w:eastAsia="仿宋_GB2312"/>
              </w:rPr>
            </w:pPr>
          </w:p>
        </w:tc>
        <w:tc>
          <w:tcPr>
            <w:tcW w:w="3196" w:type="dxa"/>
            <w:gridSpan w:val="4"/>
            <w:tcBorders>
              <w:bottom w:val="single" w:color="auto" w:sz="4" w:space="0"/>
              <w:right w:val="single" w:color="auto" w:sz="4" w:space="0"/>
            </w:tcBorders>
            <w:noWrap w:val="0"/>
            <w:vAlign w:val="center"/>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94" w:hRule="atLeast"/>
          <w:jc w:val="center"/>
        </w:trPr>
        <w:tc>
          <w:tcPr>
            <w:tcW w:w="416" w:type="dxa"/>
            <w:tcBorders>
              <w:top w:val="single" w:color="auto" w:sz="4" w:space="0"/>
              <w:left w:val="single" w:color="auto" w:sz="4" w:space="0"/>
              <w:right w:val="single" w:color="auto" w:sz="4" w:space="0"/>
            </w:tcBorders>
            <w:noWrap w:val="0"/>
            <w:vAlign w:val="center"/>
          </w:tcPr>
          <w:p>
            <w:pPr>
              <w:rPr>
                <w:rFonts w:eastAsia="仿宋_GB2312"/>
                <w:spacing w:val="-6"/>
              </w:rPr>
            </w:pPr>
            <w:r>
              <w:rPr>
                <w:rFonts w:eastAsia="仿宋_GB2312"/>
                <w:spacing w:val="-6"/>
              </w:rPr>
              <w:t>预期成果</w:t>
            </w:r>
          </w:p>
        </w:tc>
        <w:tc>
          <w:tcPr>
            <w:tcW w:w="6319" w:type="dxa"/>
            <w:gridSpan w:val="14"/>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6"/>
              </w:rPr>
            </w:pPr>
            <w:r>
              <w:rPr>
                <w:rFonts w:eastAsia="仿宋_GB2312"/>
              </w:rPr>
              <w:sym w:font="Wingdings 2" w:char="00A3"/>
            </w:r>
            <w:r>
              <w:rPr>
                <w:rFonts w:eastAsia="仿宋_GB2312"/>
                <w:spacing w:val="-6"/>
              </w:rPr>
              <w:t>A.发表在公开出版发行的专业学术期刊上的学术论文和理论文章</w:t>
            </w:r>
          </w:p>
          <w:p>
            <w:pPr>
              <w:rPr>
                <w:rFonts w:eastAsia="仿宋_GB2312"/>
                <w:spacing w:val="-6"/>
              </w:rPr>
            </w:pPr>
            <w:r>
              <w:rPr>
                <w:rFonts w:eastAsia="仿宋_GB2312"/>
              </w:rPr>
              <w:sym w:font="Wingdings 2" w:char="00A3"/>
            </w:r>
            <w:r>
              <w:rPr>
                <w:rFonts w:eastAsia="仿宋_GB2312"/>
                <w:spacing w:val="-6"/>
              </w:rPr>
              <w:t>B.公开出版的著作(专著、编著、译著)</w:t>
            </w:r>
          </w:p>
          <w:p>
            <w:pPr>
              <w:rPr>
                <w:rFonts w:eastAsia="仿宋_GB2312"/>
                <w:spacing w:val="-6"/>
              </w:rPr>
            </w:pPr>
            <w:r>
              <w:rPr>
                <w:rFonts w:eastAsia="仿宋_GB2312"/>
              </w:rPr>
              <w:sym w:font="Wingdings 2" w:char="00A3"/>
            </w:r>
            <w:r>
              <w:rPr>
                <w:rFonts w:eastAsia="仿宋_GB2312"/>
                <w:spacing w:val="-6"/>
              </w:rPr>
              <w:t>C.由政府发文的制度设计成果</w:t>
            </w:r>
          </w:p>
          <w:p>
            <w:pPr>
              <w:rPr>
                <w:rFonts w:eastAsia="仿宋_GB2312"/>
                <w:spacing w:val="-10"/>
              </w:rPr>
            </w:pPr>
            <w:r>
              <w:rPr>
                <w:rFonts w:eastAsia="仿宋_GB2312"/>
              </w:rPr>
              <w:sym w:font="Wingdings 2" w:char="00A3"/>
            </w:r>
            <w:r>
              <w:rPr>
                <w:rFonts w:eastAsia="仿宋_GB2312"/>
                <w:spacing w:val="-6"/>
              </w:rPr>
              <w:t>D.成为阅读推广委员会的重点活动被纳入相关文案</w:t>
            </w:r>
          </w:p>
        </w:tc>
        <w:tc>
          <w:tcPr>
            <w:tcW w:w="2085" w:type="dxa"/>
            <w:tcBorders>
              <w:left w:val="single" w:color="auto" w:sz="4" w:space="0"/>
              <w:right w:val="single" w:color="auto" w:sz="4" w:space="0"/>
            </w:tcBorders>
            <w:noWrap w:val="0"/>
            <w:vAlign w:val="center"/>
          </w:tcPr>
          <w:p>
            <w:pPr>
              <w:jc w:val="center"/>
              <w:rPr>
                <w:rFonts w:eastAsia="仿宋_GB2312"/>
                <w:spacing w:val="-2"/>
              </w:rPr>
            </w:pPr>
            <w:r>
              <w:rPr>
                <w:rFonts w:eastAsia="仿宋_GB2312"/>
              </w:rPr>
              <w:t>字数</w:t>
            </w:r>
            <w:r>
              <w:rPr>
                <w:rFonts w:eastAsia="仿宋_GB2312"/>
                <w:spacing w:val="-2"/>
              </w:rPr>
              <w:t>（单位：千字）</w:t>
            </w:r>
            <w:r>
              <w:rPr>
                <w:rFonts w:hint="eastAsia" w:eastAsia="仿宋_GB2312"/>
                <w:spacing w:val="-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4" w:hRule="atLeast"/>
          <w:jc w:val="center"/>
        </w:trPr>
        <w:tc>
          <w:tcPr>
            <w:tcW w:w="1947" w:type="dxa"/>
            <w:gridSpan w:val="4"/>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10"/>
              </w:rPr>
            </w:pPr>
            <w:r>
              <w:rPr>
                <w:rFonts w:eastAsia="仿宋_GB2312"/>
              </w:rPr>
              <w:t>预计完成时间</w:t>
            </w:r>
          </w:p>
        </w:tc>
        <w:tc>
          <w:tcPr>
            <w:tcW w:w="6873" w:type="dxa"/>
            <w:gridSpan w:val="12"/>
            <w:tcBorders>
              <w:top w:val="single" w:color="auto" w:sz="4" w:space="0"/>
              <w:left w:val="single" w:color="auto" w:sz="4" w:space="0"/>
              <w:bottom w:val="single" w:color="auto" w:sz="4" w:space="0"/>
              <w:right w:val="single" w:color="auto" w:sz="4" w:space="0"/>
            </w:tcBorders>
            <w:noWrap w:val="0"/>
            <w:vAlign w:val="center"/>
          </w:tcPr>
          <w:p>
            <w:pPr>
              <w:rPr>
                <w:rFonts w:eastAsia="仿宋_GB2312"/>
                <w:spacing w:val="-2"/>
              </w:rPr>
            </w:pPr>
          </w:p>
          <w:p>
            <w:pPr>
              <w:rPr>
                <w:rFonts w:eastAsia="仿宋_GB2312"/>
                <w:spacing w:val="-2"/>
              </w:rPr>
            </w:pPr>
          </w:p>
          <w:p>
            <w:pPr>
              <w:rPr>
                <w:rFonts w:eastAsia="仿宋_GB2312"/>
                <w:spacing w:val="-2"/>
              </w:rPr>
            </w:pPr>
          </w:p>
          <w:p>
            <w:pPr>
              <w:rPr>
                <w:rFonts w:eastAsia="仿宋_GB2312"/>
                <w:spacing w:val="-2"/>
              </w:rPr>
            </w:pPr>
          </w:p>
        </w:tc>
      </w:tr>
    </w:tbl>
    <w:p>
      <w:pPr>
        <w:spacing w:line="480" w:lineRule="auto"/>
        <w:rPr>
          <w:rFonts w:eastAsia="黑体"/>
          <w:sz w:val="32"/>
          <w:szCs w:val="32"/>
        </w:rPr>
      </w:pPr>
    </w:p>
    <w:p>
      <w:pPr>
        <w:spacing w:line="480" w:lineRule="auto"/>
        <w:rPr>
          <w:rFonts w:eastAsia="黑体"/>
          <w:sz w:val="32"/>
          <w:szCs w:val="32"/>
        </w:rPr>
      </w:pPr>
    </w:p>
    <w:p>
      <w:pPr>
        <w:spacing w:line="480" w:lineRule="auto"/>
        <w:rPr>
          <w:rFonts w:eastAsia="黑体"/>
          <w:sz w:val="32"/>
          <w:szCs w:val="32"/>
        </w:rPr>
      </w:pPr>
      <w:r>
        <w:rPr>
          <w:rFonts w:eastAsia="黑体"/>
          <w:sz w:val="32"/>
          <w:szCs w:val="32"/>
        </w:rPr>
        <w:t>二、课题论证</w:t>
      </w:r>
    </w:p>
    <w:tbl>
      <w:tblPr>
        <w:tblStyle w:val="3"/>
        <w:tblW w:w="86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8693" w:type="dxa"/>
            <w:noWrap w:val="0"/>
            <w:vAlign w:val="center"/>
          </w:tcPr>
          <w:p>
            <w:pPr>
              <w:ind w:firstLine="420" w:firstLineChars="200"/>
              <w:rPr>
                <w:rFonts w:eastAsia="仿宋_GB2312"/>
                <w:sz w:val="28"/>
                <w:szCs w:val="28"/>
              </w:rPr>
            </w:pPr>
            <w:r>
              <w:rPr>
                <w:rFonts w:eastAsia="仿宋_GB2312"/>
              </w:rPr>
              <w:t>1．本课题国内外研究现状述评及研究意义。2．研究的主要内容、基本思路和方法、重点难点、主要观点和创新之处。3．前期相关研究成果和主要参考文献。限4000字以内。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6" w:hRule="atLeast"/>
          <w:jc w:val="center"/>
        </w:trPr>
        <w:tc>
          <w:tcPr>
            <w:tcW w:w="8693" w:type="dxa"/>
            <w:noWrap w:val="0"/>
            <w:vAlign w:val="top"/>
          </w:tcPr>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bl>
    <w:p>
      <w:pPr>
        <w:rPr>
          <w:rFonts w:eastAsia="仿宋_GB2312"/>
        </w:rPr>
      </w:pPr>
      <w:r>
        <w:rPr>
          <w:rFonts w:hint="eastAsia" w:eastAsia="仿宋_GB2312"/>
        </w:rPr>
        <w:t>说明：前期相关研究成果中的成果名称、成果形式（如论文、专著、研究报告等）须与《课题论证》活页相同，活页中不能填写的成果作者、发表刊物或出版社名称、发表或出版时间等信息要在本表中加以注明。与本课题无关的成果、承担的各类项目不能作为前期成果填写；课题负责人和参加者的成果分开填写，合著注明作者排序。申请人的成果不列入参考文献。</w:t>
      </w:r>
    </w:p>
    <w:p>
      <w:pPr>
        <w:jc w:val="left"/>
        <w:rPr>
          <w:rFonts w:eastAsia="黑体"/>
          <w:sz w:val="32"/>
          <w:szCs w:val="32"/>
        </w:rPr>
      </w:pPr>
      <w:r>
        <w:rPr>
          <w:rFonts w:eastAsia="黑体"/>
          <w:sz w:val="32"/>
          <w:szCs w:val="32"/>
        </w:rPr>
        <w:t>三、完成项目研究的基础和保证</w:t>
      </w:r>
    </w:p>
    <w:tbl>
      <w:tblPr>
        <w:tblStyle w:val="3"/>
        <w:tblW w:w="8734" w:type="dxa"/>
        <w:tblInd w:w="-10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4" w:hRule="atLeast"/>
        </w:trPr>
        <w:tc>
          <w:tcPr>
            <w:tcW w:w="8734" w:type="dxa"/>
            <w:noWrap w:val="0"/>
            <w:vAlign w:val="top"/>
          </w:tcPr>
          <w:p>
            <w:pPr>
              <w:ind w:left="71" w:right="71" w:firstLine="391"/>
              <w:jc w:val="left"/>
              <w:rPr>
                <w:rFonts w:eastAsia="仿宋_GB2312"/>
              </w:rPr>
            </w:pPr>
            <w:r>
              <w:rPr>
                <w:rFonts w:eastAsia="仿宋_GB2312"/>
              </w:rPr>
              <w:t>1．课题负责人的主要学术简历、在相关研究领域的学术积累和贡献；2．课题负责人前期相关研究成果的社会评价（引用、转载、获奖及被采纳情况等）；3．完成本课题研究的时间保证、资料设备等科研条件。</w:t>
            </w: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p>
            <w:pPr>
              <w:ind w:right="71"/>
              <w:jc w:val="left"/>
              <w:rPr>
                <w:rFonts w:eastAsia="仿宋_GB2312"/>
              </w:rPr>
            </w:pPr>
          </w:p>
        </w:tc>
      </w:tr>
    </w:tbl>
    <w:p>
      <w:pPr>
        <w:jc w:val="left"/>
        <w:rPr>
          <w:rFonts w:eastAsia="黑体"/>
          <w:sz w:val="32"/>
          <w:szCs w:val="32"/>
        </w:rPr>
      </w:pPr>
    </w:p>
    <w:p>
      <w:pPr>
        <w:jc w:val="left"/>
        <w:rPr>
          <w:rFonts w:eastAsia="黑体"/>
          <w:sz w:val="32"/>
          <w:szCs w:val="32"/>
        </w:rPr>
      </w:pPr>
      <w:r>
        <w:rPr>
          <w:rFonts w:eastAsia="黑体"/>
          <w:sz w:val="32"/>
          <w:szCs w:val="32"/>
        </w:rPr>
        <w:t>四、课题预期成果</w:t>
      </w:r>
    </w:p>
    <w:tbl>
      <w:tblPr>
        <w:tblStyle w:val="3"/>
        <w:tblW w:w="888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66"/>
        <w:gridCol w:w="1260"/>
        <w:gridCol w:w="2520"/>
        <w:gridCol w:w="1260"/>
        <w:gridCol w:w="1440"/>
        <w:gridCol w:w="13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5" w:hRule="atLeast"/>
          <w:jc w:val="center"/>
        </w:trPr>
        <w:tc>
          <w:tcPr>
            <w:tcW w:w="1066" w:type="dxa"/>
            <w:vMerge w:val="restart"/>
            <w:noWrap w:val="0"/>
            <w:textDirection w:val="tbRlV"/>
            <w:vAlign w:val="center"/>
          </w:tcPr>
          <w:p>
            <w:pPr>
              <w:spacing w:line="420" w:lineRule="exact"/>
              <w:ind w:left="113" w:right="113"/>
              <w:jc w:val="center"/>
              <w:rPr>
                <w:rFonts w:eastAsia="仿宋_GB2312"/>
              </w:rPr>
            </w:pPr>
            <w:r>
              <w:rPr>
                <w:rFonts w:eastAsia="仿宋_GB2312"/>
              </w:rPr>
              <w:t>主要阶段性成果</w:t>
            </w:r>
          </w:p>
        </w:tc>
        <w:tc>
          <w:tcPr>
            <w:tcW w:w="1260" w:type="dxa"/>
            <w:noWrap w:val="0"/>
            <w:vAlign w:val="center"/>
          </w:tcPr>
          <w:p>
            <w:pPr>
              <w:jc w:val="center"/>
              <w:rPr>
                <w:rFonts w:eastAsia="仿宋_GB2312"/>
              </w:rPr>
            </w:pPr>
            <w:r>
              <w:rPr>
                <w:rFonts w:eastAsia="仿宋_GB2312"/>
              </w:rPr>
              <w:t>完成时间</w:t>
            </w:r>
          </w:p>
        </w:tc>
        <w:tc>
          <w:tcPr>
            <w:tcW w:w="2520" w:type="dxa"/>
            <w:noWrap w:val="0"/>
            <w:vAlign w:val="center"/>
          </w:tcPr>
          <w:p>
            <w:pPr>
              <w:jc w:val="center"/>
              <w:rPr>
                <w:rFonts w:eastAsia="仿宋_GB2312"/>
              </w:rPr>
            </w:pPr>
            <w:r>
              <w:rPr>
                <w:rFonts w:eastAsia="仿宋_GB2312"/>
              </w:rPr>
              <w:t>成果名称</w:t>
            </w:r>
          </w:p>
        </w:tc>
        <w:tc>
          <w:tcPr>
            <w:tcW w:w="1260" w:type="dxa"/>
            <w:noWrap w:val="0"/>
            <w:vAlign w:val="center"/>
          </w:tcPr>
          <w:p>
            <w:pPr>
              <w:jc w:val="center"/>
              <w:rPr>
                <w:rFonts w:eastAsia="仿宋_GB2312"/>
              </w:rPr>
            </w:pPr>
            <w:r>
              <w:rPr>
                <w:rFonts w:eastAsia="仿宋_GB2312"/>
              </w:rPr>
              <w:t>成果形式</w:t>
            </w:r>
          </w:p>
        </w:tc>
        <w:tc>
          <w:tcPr>
            <w:tcW w:w="1440" w:type="dxa"/>
            <w:noWrap w:val="0"/>
            <w:vAlign w:val="center"/>
          </w:tcPr>
          <w:p>
            <w:pPr>
              <w:jc w:val="center"/>
              <w:rPr>
                <w:rFonts w:eastAsia="仿宋_GB2312"/>
              </w:rPr>
            </w:pPr>
            <w:r>
              <w:rPr>
                <w:rFonts w:eastAsia="仿宋_GB2312"/>
              </w:rPr>
              <w:t>预计字数</w:t>
            </w:r>
          </w:p>
        </w:tc>
        <w:tc>
          <w:tcPr>
            <w:tcW w:w="1338" w:type="dxa"/>
            <w:noWrap w:val="0"/>
            <w:vAlign w:val="center"/>
          </w:tcPr>
          <w:p>
            <w:pPr>
              <w:jc w:val="center"/>
              <w:rPr>
                <w:rFonts w:eastAsia="仿宋_GB2312"/>
              </w:rPr>
            </w:pPr>
            <w:r>
              <w:rPr>
                <w:rFonts w:eastAsia="仿宋_GB2312"/>
              </w:rPr>
              <w:t>参加人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6"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jc w:val="center"/>
              <w:rPr>
                <w:rFonts w:eastAsia="仿宋_GB2312"/>
              </w:rPr>
            </w:pPr>
          </w:p>
        </w:tc>
        <w:tc>
          <w:tcPr>
            <w:tcW w:w="2520" w:type="dxa"/>
            <w:noWrap w:val="0"/>
            <w:vAlign w:val="center"/>
          </w:tcPr>
          <w:p>
            <w:pPr>
              <w:jc w:val="center"/>
              <w:rPr>
                <w:rFonts w:eastAsia="仿宋_GB2312"/>
              </w:rPr>
            </w:pPr>
          </w:p>
        </w:tc>
        <w:tc>
          <w:tcPr>
            <w:tcW w:w="1260" w:type="dxa"/>
            <w:noWrap w:val="0"/>
            <w:vAlign w:val="center"/>
          </w:tcPr>
          <w:p>
            <w:pPr>
              <w:jc w:val="center"/>
              <w:rPr>
                <w:rFonts w:eastAsia="仿宋_GB2312"/>
              </w:rPr>
            </w:pPr>
          </w:p>
        </w:tc>
        <w:tc>
          <w:tcPr>
            <w:tcW w:w="1440" w:type="dxa"/>
            <w:noWrap w:val="0"/>
            <w:vAlign w:val="center"/>
          </w:tcPr>
          <w:p>
            <w:pPr>
              <w:jc w:val="center"/>
              <w:rPr>
                <w:rFonts w:eastAsia="仿宋_GB2312"/>
              </w:rPr>
            </w:pPr>
          </w:p>
        </w:tc>
        <w:tc>
          <w:tcPr>
            <w:tcW w:w="1338" w:type="dxa"/>
            <w:noWrap w:val="0"/>
            <w:vAlign w:val="center"/>
          </w:tcPr>
          <w:p>
            <w:pPr>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8"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2520" w:type="dxa"/>
            <w:noWrap w:val="0"/>
            <w:vAlign w:val="center"/>
          </w:tcPr>
          <w:p>
            <w:pPr>
              <w:adjustRightInd w:val="0"/>
              <w:snapToGrid w:val="0"/>
              <w:spacing w:line="360" w:lineRule="auto"/>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1440" w:type="dxa"/>
            <w:noWrap w:val="0"/>
            <w:vAlign w:val="center"/>
          </w:tcPr>
          <w:p>
            <w:pPr>
              <w:adjustRightInd w:val="0"/>
              <w:snapToGrid w:val="0"/>
              <w:spacing w:line="360" w:lineRule="auto"/>
              <w:jc w:val="center"/>
              <w:rPr>
                <w:rFonts w:eastAsia="仿宋_GB2312"/>
              </w:rPr>
            </w:pPr>
          </w:p>
        </w:tc>
        <w:tc>
          <w:tcPr>
            <w:tcW w:w="1338" w:type="dxa"/>
            <w:noWrap w:val="0"/>
            <w:vAlign w:val="center"/>
          </w:tcPr>
          <w:p>
            <w:pPr>
              <w:adjustRightInd w:val="0"/>
              <w:snapToGrid w:val="0"/>
              <w:spacing w:line="360" w:lineRule="auto"/>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33"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2520" w:type="dxa"/>
            <w:noWrap w:val="0"/>
            <w:vAlign w:val="center"/>
          </w:tcPr>
          <w:p>
            <w:pPr>
              <w:adjustRightInd w:val="0"/>
              <w:snapToGrid w:val="0"/>
              <w:spacing w:line="360" w:lineRule="auto"/>
              <w:rPr>
                <w:rFonts w:eastAsia="仿宋_GB2312"/>
              </w:rPr>
            </w:pPr>
          </w:p>
        </w:tc>
        <w:tc>
          <w:tcPr>
            <w:tcW w:w="1260" w:type="dxa"/>
            <w:noWrap w:val="0"/>
            <w:vAlign w:val="center"/>
          </w:tcPr>
          <w:p>
            <w:pPr>
              <w:adjustRightInd w:val="0"/>
              <w:snapToGrid w:val="0"/>
              <w:spacing w:line="360" w:lineRule="auto"/>
              <w:jc w:val="center"/>
              <w:rPr>
                <w:rFonts w:eastAsia="仿宋_GB2312"/>
              </w:rPr>
            </w:pPr>
          </w:p>
        </w:tc>
        <w:tc>
          <w:tcPr>
            <w:tcW w:w="1440" w:type="dxa"/>
            <w:noWrap w:val="0"/>
            <w:vAlign w:val="center"/>
          </w:tcPr>
          <w:p>
            <w:pPr>
              <w:adjustRightInd w:val="0"/>
              <w:snapToGrid w:val="0"/>
              <w:spacing w:line="360" w:lineRule="auto"/>
              <w:jc w:val="center"/>
              <w:rPr>
                <w:rFonts w:eastAsia="仿宋_GB2312"/>
              </w:rPr>
            </w:pPr>
          </w:p>
        </w:tc>
        <w:tc>
          <w:tcPr>
            <w:tcW w:w="1338" w:type="dxa"/>
            <w:noWrap w:val="0"/>
            <w:vAlign w:val="center"/>
          </w:tcPr>
          <w:p>
            <w:pPr>
              <w:adjustRightInd w:val="0"/>
              <w:snapToGrid w:val="0"/>
              <w:spacing w:line="360" w:lineRule="auto"/>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5" w:hRule="atLeast"/>
          <w:jc w:val="center"/>
        </w:trPr>
        <w:tc>
          <w:tcPr>
            <w:tcW w:w="1066" w:type="dxa"/>
            <w:vMerge w:val="restart"/>
            <w:noWrap w:val="0"/>
            <w:textDirection w:val="tbRlV"/>
            <w:vAlign w:val="center"/>
          </w:tcPr>
          <w:p>
            <w:pPr>
              <w:spacing w:line="420" w:lineRule="exact"/>
              <w:ind w:left="113" w:right="113"/>
              <w:jc w:val="center"/>
              <w:rPr>
                <w:rFonts w:eastAsia="仿宋_GB2312"/>
              </w:rPr>
            </w:pPr>
            <w:r>
              <w:rPr>
                <w:rFonts w:eastAsia="仿宋_GB2312"/>
              </w:rPr>
              <w:t>最终成果</w:t>
            </w:r>
          </w:p>
        </w:tc>
        <w:tc>
          <w:tcPr>
            <w:tcW w:w="1260" w:type="dxa"/>
            <w:noWrap w:val="0"/>
            <w:vAlign w:val="center"/>
          </w:tcPr>
          <w:p>
            <w:pPr>
              <w:jc w:val="center"/>
              <w:rPr>
                <w:rFonts w:eastAsia="仿宋_GB2312"/>
              </w:rPr>
            </w:pPr>
            <w:r>
              <w:rPr>
                <w:rFonts w:eastAsia="仿宋_GB2312"/>
              </w:rPr>
              <w:t>完成时间</w:t>
            </w:r>
          </w:p>
        </w:tc>
        <w:tc>
          <w:tcPr>
            <w:tcW w:w="2520" w:type="dxa"/>
            <w:noWrap w:val="0"/>
            <w:vAlign w:val="center"/>
          </w:tcPr>
          <w:p>
            <w:pPr>
              <w:jc w:val="center"/>
              <w:rPr>
                <w:rFonts w:eastAsia="仿宋_GB2312"/>
              </w:rPr>
            </w:pPr>
            <w:r>
              <w:rPr>
                <w:rFonts w:eastAsia="仿宋_GB2312"/>
              </w:rPr>
              <w:t>成果名称</w:t>
            </w:r>
          </w:p>
        </w:tc>
        <w:tc>
          <w:tcPr>
            <w:tcW w:w="1260" w:type="dxa"/>
            <w:noWrap w:val="0"/>
            <w:vAlign w:val="center"/>
          </w:tcPr>
          <w:p>
            <w:pPr>
              <w:jc w:val="center"/>
              <w:rPr>
                <w:rFonts w:eastAsia="仿宋_GB2312"/>
              </w:rPr>
            </w:pPr>
            <w:r>
              <w:rPr>
                <w:rFonts w:eastAsia="仿宋_GB2312"/>
              </w:rPr>
              <w:t>成果形式</w:t>
            </w:r>
          </w:p>
        </w:tc>
        <w:tc>
          <w:tcPr>
            <w:tcW w:w="1440" w:type="dxa"/>
            <w:noWrap w:val="0"/>
            <w:vAlign w:val="center"/>
          </w:tcPr>
          <w:p>
            <w:pPr>
              <w:jc w:val="center"/>
              <w:rPr>
                <w:rFonts w:eastAsia="仿宋_GB2312"/>
              </w:rPr>
            </w:pPr>
            <w:r>
              <w:rPr>
                <w:rFonts w:eastAsia="仿宋_GB2312"/>
              </w:rPr>
              <w:t>预计字数</w:t>
            </w:r>
          </w:p>
        </w:tc>
        <w:tc>
          <w:tcPr>
            <w:tcW w:w="1338" w:type="dxa"/>
            <w:noWrap w:val="0"/>
            <w:vAlign w:val="center"/>
          </w:tcPr>
          <w:p>
            <w:pPr>
              <w:jc w:val="center"/>
              <w:rPr>
                <w:rFonts w:eastAsia="仿宋_GB2312"/>
              </w:rPr>
            </w:pPr>
            <w:r>
              <w:rPr>
                <w:rFonts w:eastAsia="仿宋_GB2312"/>
              </w:rPr>
              <w:t>参加人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8"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jc w:val="center"/>
              <w:rPr>
                <w:rFonts w:eastAsia="仿宋_GB2312"/>
              </w:rPr>
            </w:pPr>
          </w:p>
        </w:tc>
        <w:tc>
          <w:tcPr>
            <w:tcW w:w="2520" w:type="dxa"/>
            <w:noWrap w:val="0"/>
            <w:vAlign w:val="center"/>
          </w:tcPr>
          <w:p>
            <w:pPr>
              <w:jc w:val="center"/>
              <w:rPr>
                <w:rFonts w:eastAsia="仿宋_GB2312"/>
              </w:rPr>
            </w:pPr>
          </w:p>
        </w:tc>
        <w:tc>
          <w:tcPr>
            <w:tcW w:w="1260" w:type="dxa"/>
            <w:noWrap w:val="0"/>
            <w:vAlign w:val="center"/>
          </w:tcPr>
          <w:p>
            <w:pPr>
              <w:jc w:val="center"/>
              <w:rPr>
                <w:rFonts w:eastAsia="仿宋_GB2312"/>
              </w:rPr>
            </w:pPr>
          </w:p>
        </w:tc>
        <w:tc>
          <w:tcPr>
            <w:tcW w:w="1440" w:type="dxa"/>
            <w:noWrap w:val="0"/>
            <w:vAlign w:val="center"/>
          </w:tcPr>
          <w:p>
            <w:pPr>
              <w:jc w:val="center"/>
              <w:rPr>
                <w:rFonts w:eastAsia="仿宋_GB2312"/>
              </w:rPr>
            </w:pPr>
          </w:p>
        </w:tc>
        <w:tc>
          <w:tcPr>
            <w:tcW w:w="1338" w:type="dxa"/>
            <w:noWrap w:val="0"/>
            <w:vAlign w:val="center"/>
          </w:tcPr>
          <w:p>
            <w:pPr>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4"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jc w:val="center"/>
              <w:rPr>
                <w:rFonts w:eastAsia="仿宋_GB2312"/>
              </w:rPr>
            </w:pPr>
          </w:p>
        </w:tc>
        <w:tc>
          <w:tcPr>
            <w:tcW w:w="2520" w:type="dxa"/>
            <w:noWrap w:val="0"/>
            <w:vAlign w:val="center"/>
          </w:tcPr>
          <w:p>
            <w:pPr>
              <w:jc w:val="center"/>
              <w:rPr>
                <w:rFonts w:eastAsia="仿宋_GB2312"/>
              </w:rPr>
            </w:pPr>
          </w:p>
        </w:tc>
        <w:tc>
          <w:tcPr>
            <w:tcW w:w="1260" w:type="dxa"/>
            <w:noWrap w:val="0"/>
            <w:vAlign w:val="center"/>
          </w:tcPr>
          <w:p>
            <w:pPr>
              <w:jc w:val="center"/>
              <w:rPr>
                <w:rFonts w:eastAsia="仿宋_GB2312"/>
              </w:rPr>
            </w:pPr>
          </w:p>
        </w:tc>
        <w:tc>
          <w:tcPr>
            <w:tcW w:w="1440" w:type="dxa"/>
            <w:noWrap w:val="0"/>
            <w:vAlign w:val="center"/>
          </w:tcPr>
          <w:p>
            <w:pPr>
              <w:jc w:val="center"/>
              <w:rPr>
                <w:rFonts w:eastAsia="仿宋_GB2312"/>
              </w:rPr>
            </w:pPr>
          </w:p>
        </w:tc>
        <w:tc>
          <w:tcPr>
            <w:tcW w:w="1338" w:type="dxa"/>
            <w:noWrap w:val="0"/>
            <w:vAlign w:val="center"/>
          </w:tcPr>
          <w:p>
            <w:pPr>
              <w:jc w:val="center"/>
              <w:rPr>
                <w:rFonts w:eastAsia="仿宋_GB231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atLeast"/>
          <w:jc w:val="center"/>
        </w:trPr>
        <w:tc>
          <w:tcPr>
            <w:tcW w:w="1066" w:type="dxa"/>
            <w:vMerge w:val="continue"/>
            <w:noWrap w:val="0"/>
            <w:textDirection w:val="tbRlV"/>
            <w:vAlign w:val="center"/>
          </w:tcPr>
          <w:p>
            <w:pPr>
              <w:spacing w:line="420" w:lineRule="exact"/>
              <w:ind w:left="113" w:right="113"/>
              <w:jc w:val="center"/>
              <w:rPr>
                <w:rFonts w:eastAsia="仿宋_GB2312"/>
              </w:rPr>
            </w:pPr>
          </w:p>
        </w:tc>
        <w:tc>
          <w:tcPr>
            <w:tcW w:w="1260" w:type="dxa"/>
            <w:noWrap w:val="0"/>
            <w:vAlign w:val="center"/>
          </w:tcPr>
          <w:p>
            <w:pPr>
              <w:adjustRightInd w:val="0"/>
              <w:snapToGrid w:val="0"/>
              <w:spacing w:line="480" w:lineRule="auto"/>
              <w:jc w:val="center"/>
              <w:rPr>
                <w:rFonts w:eastAsia="仿宋_GB2312"/>
              </w:rPr>
            </w:pPr>
          </w:p>
        </w:tc>
        <w:tc>
          <w:tcPr>
            <w:tcW w:w="2520" w:type="dxa"/>
            <w:noWrap w:val="0"/>
            <w:vAlign w:val="center"/>
          </w:tcPr>
          <w:p>
            <w:pPr>
              <w:adjustRightInd w:val="0"/>
              <w:snapToGrid w:val="0"/>
              <w:spacing w:line="480" w:lineRule="auto"/>
              <w:jc w:val="center"/>
              <w:rPr>
                <w:rFonts w:eastAsia="仿宋_GB2312"/>
              </w:rPr>
            </w:pPr>
          </w:p>
        </w:tc>
        <w:tc>
          <w:tcPr>
            <w:tcW w:w="1260" w:type="dxa"/>
            <w:noWrap w:val="0"/>
            <w:vAlign w:val="center"/>
          </w:tcPr>
          <w:p>
            <w:pPr>
              <w:adjustRightInd w:val="0"/>
              <w:snapToGrid w:val="0"/>
              <w:spacing w:line="480" w:lineRule="auto"/>
              <w:jc w:val="center"/>
              <w:rPr>
                <w:rFonts w:eastAsia="仿宋_GB2312"/>
              </w:rPr>
            </w:pPr>
          </w:p>
        </w:tc>
        <w:tc>
          <w:tcPr>
            <w:tcW w:w="1440" w:type="dxa"/>
            <w:noWrap w:val="0"/>
            <w:vAlign w:val="center"/>
          </w:tcPr>
          <w:p>
            <w:pPr>
              <w:adjustRightInd w:val="0"/>
              <w:snapToGrid w:val="0"/>
              <w:spacing w:line="480" w:lineRule="auto"/>
              <w:jc w:val="center"/>
              <w:rPr>
                <w:rFonts w:eastAsia="仿宋_GB2312"/>
              </w:rPr>
            </w:pPr>
          </w:p>
        </w:tc>
        <w:tc>
          <w:tcPr>
            <w:tcW w:w="1338" w:type="dxa"/>
            <w:noWrap w:val="0"/>
            <w:vAlign w:val="center"/>
          </w:tcPr>
          <w:p>
            <w:pPr>
              <w:adjustRightInd w:val="0"/>
              <w:snapToGrid w:val="0"/>
              <w:spacing w:line="480" w:lineRule="auto"/>
              <w:jc w:val="center"/>
              <w:rPr>
                <w:rFonts w:eastAsia="仿宋_GB2312"/>
              </w:rPr>
            </w:pPr>
          </w:p>
        </w:tc>
      </w:tr>
    </w:tbl>
    <w:p>
      <w:pPr>
        <w:jc w:val="left"/>
        <w:rPr>
          <w:rFonts w:eastAsia="黑体"/>
          <w:sz w:val="32"/>
        </w:rPr>
      </w:pPr>
    </w:p>
    <w:p>
      <w:pPr>
        <w:jc w:val="left"/>
        <w:rPr>
          <w:rFonts w:eastAsia="黑体"/>
          <w:sz w:val="32"/>
        </w:rPr>
      </w:pPr>
      <w:r>
        <w:rPr>
          <w:rFonts w:eastAsia="黑体"/>
          <w:sz w:val="32"/>
        </w:rPr>
        <w:t>五、课题负责人所在</w:t>
      </w:r>
      <w:r>
        <w:rPr>
          <w:rFonts w:hint="eastAsia" w:eastAsia="黑体"/>
          <w:sz w:val="32"/>
        </w:rPr>
        <w:t>院系</w:t>
      </w:r>
      <w:r>
        <w:rPr>
          <w:rFonts w:eastAsia="黑体"/>
          <w:sz w:val="32"/>
        </w:rPr>
        <w:t>审核意见</w:t>
      </w:r>
    </w:p>
    <w:tbl>
      <w:tblPr>
        <w:tblStyle w:val="3"/>
        <w:tblW w:w="87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18" w:hRule="atLeast"/>
          <w:jc w:val="center"/>
        </w:trPr>
        <w:tc>
          <w:tcPr>
            <w:tcW w:w="8706" w:type="dxa"/>
            <w:noWrap w:val="0"/>
            <w:vAlign w:val="top"/>
          </w:tcPr>
          <w:p>
            <w:pPr>
              <w:pStyle w:val="2"/>
              <w:ind w:firstLine="420"/>
              <w:rPr>
                <w:rFonts w:eastAsia="仿宋_GB2312"/>
              </w:rPr>
            </w:pPr>
            <w:r>
              <w:rPr>
                <w:rFonts w:eastAsia="仿宋_GB2312"/>
              </w:rPr>
              <w:t>申请书所填写的内容是否属实；该课题负责人及参加者的政治和业务素质是否适合承担本课题的研究工作；本</w:t>
            </w:r>
            <w:r>
              <w:rPr>
                <w:rFonts w:hint="eastAsia" w:eastAsia="仿宋_GB2312"/>
              </w:rPr>
              <w:t>院系</w:t>
            </w:r>
            <w:r>
              <w:rPr>
                <w:rFonts w:eastAsia="仿宋_GB2312"/>
              </w:rPr>
              <w:t>是否同意承担本课题的管理任务和信誉保证。</w:t>
            </w:r>
          </w:p>
          <w:p>
            <w:pPr>
              <w:pStyle w:val="2"/>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spacing w:line="460" w:lineRule="exact"/>
              <w:ind w:firstLine="5460" w:firstLineChars="2600"/>
              <w:rPr>
                <w:rFonts w:eastAsia="仿宋_GB2312"/>
              </w:rPr>
            </w:pPr>
            <w:r>
              <w:rPr>
                <w:rFonts w:hint="eastAsia" w:eastAsia="仿宋_GB2312"/>
              </w:rPr>
              <w:t>院系</w:t>
            </w:r>
            <w:r>
              <w:rPr>
                <w:rFonts w:eastAsia="仿宋_GB2312"/>
              </w:rPr>
              <w:t>负责人签名：</w:t>
            </w:r>
          </w:p>
          <w:p>
            <w:pPr>
              <w:spacing w:line="460" w:lineRule="exact"/>
              <w:jc w:val="center"/>
              <w:rPr>
                <w:rFonts w:eastAsia="仿宋_GB2312"/>
              </w:rPr>
            </w:pPr>
            <w:r>
              <w:rPr>
                <w:rFonts w:hint="eastAsia" w:eastAsia="仿宋_GB2312"/>
              </w:rPr>
              <w:t xml:space="preserve">                                 院系</w:t>
            </w:r>
            <w:r>
              <w:rPr>
                <w:rFonts w:eastAsia="仿宋_GB2312"/>
              </w:rPr>
              <w:t>公章：</w:t>
            </w:r>
          </w:p>
          <w:p>
            <w:pPr>
              <w:spacing w:line="460" w:lineRule="exact"/>
              <w:jc w:val="left"/>
              <w:rPr>
                <w:rFonts w:eastAsia="仿宋_GB2312"/>
              </w:rPr>
            </w:pPr>
            <w:r>
              <w:rPr>
                <w:rFonts w:hint="eastAsia" w:eastAsia="仿宋_GB2312"/>
              </w:rPr>
              <w:t xml:space="preserve">                                                    </w:t>
            </w:r>
            <w:r>
              <w:rPr>
                <w:rFonts w:eastAsia="仿宋_GB2312"/>
              </w:rPr>
              <w:t>年</w:t>
            </w:r>
            <w:r>
              <w:rPr>
                <w:rFonts w:hint="eastAsia" w:eastAsia="仿宋_GB2312"/>
              </w:rPr>
              <w:t xml:space="preserve">    </w:t>
            </w:r>
            <w:r>
              <w:rPr>
                <w:rFonts w:eastAsia="仿宋_GB2312"/>
              </w:rPr>
              <w:t>月</w:t>
            </w:r>
            <w:r>
              <w:rPr>
                <w:rFonts w:hint="eastAsia" w:eastAsia="仿宋_GB2312"/>
              </w:rPr>
              <w:t xml:space="preserve">    </w:t>
            </w:r>
            <w:r>
              <w:rPr>
                <w:rFonts w:eastAsia="仿宋_GB2312"/>
              </w:rPr>
              <w:t>日</w:t>
            </w:r>
          </w:p>
        </w:tc>
      </w:tr>
    </w:tbl>
    <w:p>
      <w:pPr>
        <w:jc w:val="left"/>
        <w:rPr>
          <w:rFonts w:eastAsia="仿宋_GB2312"/>
          <w:sz w:val="32"/>
          <w:szCs w:val="32"/>
        </w:rPr>
      </w:pPr>
    </w:p>
    <w:p>
      <w:pPr>
        <w:jc w:val="left"/>
        <w:rPr>
          <w:rFonts w:eastAsia="黑体"/>
          <w:sz w:val="32"/>
          <w:szCs w:val="32"/>
        </w:rPr>
      </w:pPr>
      <w:r>
        <w:rPr>
          <w:rFonts w:eastAsia="黑体"/>
          <w:sz w:val="32"/>
          <w:szCs w:val="32"/>
        </w:rPr>
        <w:t>六、评审委员会意见</w:t>
      </w:r>
    </w:p>
    <w:tbl>
      <w:tblPr>
        <w:tblStyle w:val="3"/>
        <w:tblW w:w="86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7"/>
        <w:gridCol w:w="78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56" w:hRule="atLeast"/>
          <w:jc w:val="center"/>
        </w:trPr>
        <w:tc>
          <w:tcPr>
            <w:tcW w:w="787" w:type="dxa"/>
            <w:tcBorders>
              <w:bottom w:val="single" w:color="auto" w:sz="8" w:space="0"/>
            </w:tcBorders>
            <w:noWrap w:val="0"/>
            <w:textDirection w:val="tbRlV"/>
            <w:vAlign w:val="center"/>
          </w:tcPr>
          <w:p>
            <w:pPr>
              <w:spacing w:line="420" w:lineRule="exact"/>
              <w:ind w:left="113" w:right="113" w:firstLine="525" w:firstLineChars="250"/>
              <w:rPr>
                <w:rFonts w:eastAsia="仿宋_GB2312"/>
              </w:rPr>
            </w:pPr>
            <w:r>
              <w:rPr>
                <w:rFonts w:eastAsia="仿宋_GB2312"/>
              </w:rPr>
              <w:t>建议立项意见</w:t>
            </w:r>
          </w:p>
        </w:tc>
        <w:tc>
          <w:tcPr>
            <w:tcW w:w="7885" w:type="dxa"/>
            <w:tcBorders>
              <w:bottom w:val="single" w:color="auto" w:sz="8" w:space="0"/>
            </w:tcBorders>
            <w:noWrap w:val="0"/>
            <w:vAlign w:val="top"/>
          </w:tcPr>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spacing w:line="400" w:lineRule="exact"/>
              <w:ind w:firstLine="5355" w:firstLineChars="2550"/>
              <w:jc w:val="left"/>
              <w:rPr>
                <w:rFonts w:eastAsia="仿宋_GB2312"/>
              </w:rPr>
            </w:pPr>
            <w:r>
              <w:rPr>
                <w:rFonts w:eastAsia="仿宋_GB2312"/>
              </w:rPr>
              <w:t>评审组长签字：</w:t>
            </w:r>
          </w:p>
          <w:p>
            <w:pPr>
              <w:spacing w:after="156" w:line="400" w:lineRule="exact"/>
              <w:ind w:firstLine="5460" w:firstLineChars="2600"/>
              <w:jc w:val="left"/>
              <w:rPr>
                <w:rFonts w:eastAsia="仿宋_GB2312"/>
              </w:rPr>
            </w:pPr>
            <w:r>
              <w:rPr>
                <w:rFonts w:eastAsia="仿宋_GB2312"/>
              </w:rPr>
              <w:t>年</w:t>
            </w:r>
            <w:r>
              <w:rPr>
                <w:rFonts w:hint="eastAsia" w:eastAsia="仿宋_GB2312"/>
              </w:rPr>
              <w:t xml:space="preserve">  </w:t>
            </w:r>
            <w:r>
              <w:rPr>
                <w:rFonts w:eastAsia="仿宋_GB2312"/>
              </w:rPr>
              <w:t>月</w:t>
            </w:r>
            <w:r>
              <w:rPr>
                <w:rFonts w:hint="eastAsia" w:eastAsia="仿宋_GB2312"/>
              </w:rPr>
              <w:t xml:space="preserve">  </w:t>
            </w:r>
            <w:r>
              <w:rPr>
                <w:rFonts w:eastAsia="仿宋_GB2312"/>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dkZDI2YzI3M2Q3OTRlMTJlYTNlMGY4MzY1NmMifQ=="/>
  </w:docVars>
  <w:rsids>
    <w:rsidRoot w:val="1D8E66EF"/>
    <w:rsid w:val="1D8E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2024-04-03T02:36:00Z</dcterms:created>
  <dc:creator>王焱</dc:creator>
  <cp:lastModifiedBy>王焱</cp:lastModifiedBy>
  <dcterms:modified xsi:type="dcterms:W3CDTF">2024-04-03T02:36:16Z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0151E092035B4EB7A51585F4827EBAF7_11</vt:lpwstr>
  </property>
</Properties>
</file>