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B1759">
      <w:pPr>
        <w:widowControl/>
        <w:spacing w:line="540" w:lineRule="exact"/>
        <w:jc w:val="left"/>
        <w:rPr>
          <w:rFonts w:ascii="黑体" w:hAnsi="黑体" w:eastAsia="黑体"/>
          <w:bCs/>
          <w:sz w:val="32"/>
          <w:szCs w:val="32"/>
        </w:rPr>
      </w:pPr>
    </w:p>
    <w:p w14:paraId="4E15E9C8">
      <w:pPr>
        <w:adjustRightInd w:val="0"/>
        <w:snapToGrid w:val="0"/>
        <w:spacing w:line="540" w:lineRule="exact"/>
        <w:rPr>
          <w:rFonts w:ascii="黑体" w:hAnsi="黑体" w:eastAsia="黑体"/>
          <w:kern w:val="1"/>
          <w:sz w:val="32"/>
          <w:szCs w:val="32"/>
        </w:rPr>
      </w:pPr>
    </w:p>
    <w:p w14:paraId="5EF0833E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交通信息及住宿预订</w:t>
      </w:r>
    </w:p>
    <w:p w14:paraId="7DB4DB20">
      <w:pPr>
        <w:adjustRightInd w:val="0"/>
        <w:snapToGrid w:val="0"/>
        <w:spacing w:line="540" w:lineRule="exact"/>
        <w:rPr>
          <w:rFonts w:ascii="黑体" w:hAnsi="黑体" w:eastAsia="黑体"/>
          <w:kern w:val="1"/>
          <w:sz w:val="32"/>
          <w:szCs w:val="32"/>
        </w:rPr>
      </w:pPr>
    </w:p>
    <w:p w14:paraId="0CAA17DE">
      <w:pPr>
        <w:widowControl/>
        <w:spacing w:line="540" w:lineRule="exact"/>
        <w:ind w:firstLine="640"/>
        <w:rPr>
          <w:rFonts w:ascii="黑体" w:hAnsi="黑体" w:eastAsia="黑体" w:cs="宋体"/>
          <w:kern w:val="0"/>
          <w:sz w:val="32"/>
          <w:szCs w:val="32"/>
        </w:rPr>
      </w:pPr>
      <w:bookmarkStart w:id="0" w:name="OLE_LINK10"/>
      <w:bookmarkStart w:id="1" w:name="OLE_LINK9"/>
      <w:r>
        <w:rPr>
          <w:rFonts w:hint="eastAsia" w:ascii="黑体" w:hAnsi="黑体" w:eastAsia="黑体" w:cs="宋体"/>
          <w:kern w:val="0"/>
          <w:sz w:val="32"/>
          <w:szCs w:val="32"/>
        </w:rPr>
        <w:t>一、乘车路线</w:t>
      </w:r>
    </w:p>
    <w:bookmarkEnd w:id="0"/>
    <w:bookmarkEnd w:id="1"/>
    <w:p w14:paraId="68D53DF1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从南京禄口机场到汉府饭店：乘坐地铁S1号线（南京南站方向），南京南站下车，站内换乘步行370米，乘坐地铁3号线（林场方向），大行宫站下车，6号口出。沿太平北路步行100米左转至长江路步行300米即达。</w:t>
      </w:r>
      <w:r>
        <w:rPr>
          <w:rFonts w:hint="eastAsia" w:ascii="仿宋_GB2312" w:eastAsia="仿宋_GB2312"/>
          <w:color w:val="000000"/>
          <w:sz w:val="32"/>
          <w:szCs w:val="32"/>
        </w:rPr>
        <w:t>全程约70分钟。</w:t>
      </w:r>
    </w:p>
    <w:p w14:paraId="4E284753">
      <w:pPr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从南京南站到汉府饭店：乘坐地铁3号线（林场方向），大行宫站下车，6号口出。沿太平北路步行100米左转至长江路步行300米即达</w:t>
      </w:r>
      <w:r>
        <w:rPr>
          <w:rFonts w:hint="eastAsia" w:ascii="仿宋_GB2312" w:eastAsia="仿宋_GB2312"/>
          <w:color w:val="000000"/>
          <w:sz w:val="32"/>
          <w:szCs w:val="32"/>
        </w:rPr>
        <w:t>。全程约30分钟。</w:t>
      </w:r>
    </w:p>
    <w:p w14:paraId="66D007ED">
      <w:pPr>
        <w:spacing w:line="5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从南京站到</w:t>
      </w:r>
      <w:r>
        <w:rPr>
          <w:rFonts w:hint="eastAsia" w:ascii="仿宋_GB2312" w:eastAsia="仿宋_GB2312"/>
          <w:sz w:val="32"/>
          <w:szCs w:val="32"/>
        </w:rPr>
        <w:t>汉府饭店</w:t>
      </w:r>
      <w:r>
        <w:rPr>
          <w:rFonts w:hint="eastAsia" w:ascii="仿宋_GB2312" w:eastAsia="仿宋_GB2312"/>
          <w:color w:val="000000"/>
          <w:sz w:val="32"/>
          <w:szCs w:val="32"/>
        </w:rPr>
        <w:t>：乘坐地铁3号线（秣陵方向），大行宫站下车，6号口出。沿太平北路步行100米左转至长江路步行300米即达。全程约20分钟。</w:t>
      </w:r>
      <w:r>
        <w:rPr>
          <w:rFonts w:hint="eastAsia" w:ascii="仿宋_GB2312" w:eastAsia="仿宋_GB2312"/>
          <w:color w:val="000000"/>
          <w:sz w:val="32"/>
          <w:szCs w:val="32"/>
        </w:rPr>
        <w:tab/>
      </w:r>
    </w:p>
    <w:p w14:paraId="2B48CA80">
      <w:pPr>
        <w:widowControl/>
        <w:spacing w:line="540" w:lineRule="exact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二、住宿预订</w:t>
      </w:r>
    </w:p>
    <w:p w14:paraId="1632608E">
      <w:pPr>
        <w:pStyle w:val="4"/>
        <w:spacing w:line="540" w:lineRule="exact"/>
        <w:ind w:firstLine="640" w:firstLineChars="200"/>
        <w:rPr>
          <w:rFonts w:hint="eastAsia" w:ascii="仿宋_GB2312" w:hAnsi="华文中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华文中宋" w:eastAsia="仿宋_GB2312" w:cs="仿宋_GB2312"/>
          <w:color w:val="auto"/>
          <w:sz w:val="32"/>
          <w:szCs w:val="32"/>
        </w:rPr>
        <w:t>请参会代表扫描下方二维码查看房型并进行预订。</w:t>
      </w:r>
    </w:p>
    <w:p w14:paraId="5C8C539E">
      <w:pPr>
        <w:pStyle w:val="4"/>
        <w:spacing w:line="540" w:lineRule="exact"/>
        <w:ind w:firstLine="600" w:firstLineChars="200"/>
        <w:rPr>
          <w:rFonts w:hint="eastAsia" w:ascii="仿宋_GB2312" w:hAnsi="华文中宋" w:eastAsia="仿宋_GB2312" w:cs="仿宋_GB2312"/>
          <w:color w:val="auto"/>
          <w:sz w:val="32"/>
          <w:szCs w:val="32"/>
        </w:rPr>
      </w:pPr>
      <w:bookmarkStart w:id="2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1692910</wp:posOffset>
            </wp:positionH>
            <wp:positionV relativeFrom="paragraph">
              <wp:posOffset>8890</wp:posOffset>
            </wp:positionV>
            <wp:extent cx="1845945" cy="1845945"/>
            <wp:effectExtent l="0" t="0" r="13335" b="13335"/>
            <wp:wrapSquare wrapText="bothSides"/>
            <wp:docPr id="1" name="图片 2" descr="34a65f98ed23a5574c9fba34da2be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34a65f98ed23a5574c9fba34da2be3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5945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2"/>
    </w:p>
    <w:p w14:paraId="5C51B711">
      <w:pPr>
        <w:pStyle w:val="4"/>
        <w:spacing w:line="540" w:lineRule="exact"/>
        <w:ind w:firstLine="640" w:firstLineChars="200"/>
        <w:rPr>
          <w:rFonts w:hint="eastAsia" w:ascii="仿宋_GB2312" w:hAnsi="华文中宋" w:eastAsia="仿宋_GB2312" w:cs="仿宋_GB2312"/>
          <w:color w:val="auto"/>
          <w:sz w:val="32"/>
          <w:szCs w:val="32"/>
        </w:rPr>
      </w:pPr>
    </w:p>
    <w:p w14:paraId="284F0774">
      <w:pPr>
        <w:pStyle w:val="4"/>
        <w:spacing w:line="540" w:lineRule="exact"/>
        <w:ind w:firstLine="640" w:firstLineChars="200"/>
        <w:rPr>
          <w:rFonts w:hint="eastAsia" w:ascii="仿宋_GB2312" w:hAnsi="华文中宋" w:eastAsia="仿宋_GB2312" w:cs="仿宋_GB2312"/>
          <w:color w:val="auto"/>
          <w:sz w:val="32"/>
          <w:szCs w:val="32"/>
        </w:rPr>
      </w:pPr>
    </w:p>
    <w:p w14:paraId="5380C835">
      <w:pPr>
        <w:pStyle w:val="4"/>
        <w:spacing w:line="540" w:lineRule="exact"/>
        <w:ind w:firstLine="640" w:firstLineChars="200"/>
        <w:rPr>
          <w:rFonts w:hint="eastAsia" w:ascii="仿宋_GB2312" w:hAnsi="华文中宋" w:eastAsia="仿宋_GB2312" w:cs="仿宋_GB2312"/>
          <w:color w:val="auto"/>
          <w:sz w:val="32"/>
          <w:szCs w:val="32"/>
        </w:rPr>
      </w:pPr>
    </w:p>
    <w:p w14:paraId="6C2D8560">
      <w:pPr>
        <w:pStyle w:val="4"/>
        <w:spacing w:line="540" w:lineRule="exact"/>
        <w:ind w:firstLine="640" w:firstLineChars="200"/>
        <w:rPr>
          <w:rFonts w:hint="eastAsia" w:ascii="仿宋_GB2312" w:hAnsi="华文中宋" w:eastAsia="仿宋_GB2312" w:cs="仿宋_GB2312"/>
          <w:color w:val="auto"/>
          <w:sz w:val="32"/>
          <w:szCs w:val="32"/>
        </w:rPr>
      </w:pPr>
    </w:p>
    <w:p w14:paraId="26A89DC4">
      <w:pPr>
        <w:pStyle w:val="4"/>
        <w:spacing w:line="540" w:lineRule="exact"/>
        <w:ind w:firstLine="640" w:firstLineChars="200"/>
        <w:rPr>
          <w:rFonts w:hint="eastAsia" w:ascii="仿宋_GB2312" w:hAnsi="华文中宋" w:eastAsia="仿宋_GB2312" w:cs="仿宋_GB2312"/>
          <w:color w:val="auto"/>
          <w:sz w:val="32"/>
          <w:szCs w:val="32"/>
        </w:rPr>
      </w:pPr>
    </w:p>
    <w:p w14:paraId="284FBE18">
      <w:pPr>
        <w:pStyle w:val="4"/>
        <w:spacing w:line="540" w:lineRule="exact"/>
        <w:ind w:firstLine="640" w:firstLineChars="200"/>
        <w:rPr>
          <w:rFonts w:ascii="仿宋_GB2312" w:hAnsi="华文中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华文中宋" w:eastAsia="仿宋_GB2312" w:cs="仿宋_GB2312"/>
          <w:color w:val="auto"/>
          <w:sz w:val="32"/>
          <w:szCs w:val="32"/>
        </w:rPr>
        <w:t>会务组将根据登记情况预留房间或床位，房间数量如有不足则安排拼房。选择“大床房”和“标间单住”的代表，默认接受两者的房型调剂；选择“标间拼房”的代表，默认接受标准间中的床位且随机合住。</w:t>
      </w:r>
    </w:p>
    <w:p w14:paraId="200B0096">
      <w:pPr>
        <w:spacing w:line="540" w:lineRule="exact"/>
      </w:pPr>
    </w:p>
    <w:p w14:paraId="5F30A3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大隶书简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05E6D"/>
    <w:rsid w:val="67F0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隶书"/>
    <w:basedOn w:val="1"/>
    <w:qFormat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汉仪大隶书简" w:eastAsia="汉仪大隶书简" w:cs="汉仪大隶书简"/>
      <w:color w:val="000000"/>
      <w:kern w:val="0"/>
      <w:sz w:val="30"/>
      <w:szCs w:val="3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2025-04-22T06:02:00Z</dcterms:created>
  <dc:creator>王焱</dc:creator>
  <cp:lastModifiedBy>王焱</cp:lastModifiedBy>
  <dcterms:modified xsi:type="dcterms:W3CDTF">2025-04-22T06:02:25Z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06C186F444244D838EEFB118CF27AA26_11</vt:lpwstr>
  </property>
  <property fmtid="{D5CDD505-2E9C-101B-9397-08002B2CF9AE}" pid="4" name="KSOTemplateDocerSaveRecord">
    <vt:lpwstr>eyJoZGlkIjoiYTM5YTdkZDI2YzI3M2Q3OTRlMTJlYTNlMGY4MzY1NmMiLCJ1c2VySWQiOiIxNDQwMTI0ODY1In0=</vt:lpwstr>
  </property>
</Properties>
</file>